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68" w:rsidRDefault="00080168" w:rsidP="00080168">
      <w:pPr>
        <w:tabs>
          <w:tab w:val="left" w:pos="12474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FORMULARZ CENOWY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załącznik nr 1</w:t>
      </w:r>
      <w:r w:rsidR="00026A58">
        <w:rPr>
          <w:rFonts w:ascii="Arial" w:eastAsia="Times New Roman" w:hAnsi="Arial" w:cs="Arial"/>
          <w:i/>
          <w:sz w:val="20"/>
          <w:szCs w:val="20"/>
          <w:lang w:eastAsia="pl-PL"/>
        </w:rPr>
        <w:t>/3 do ogłoszenia SP2/271/11/2019</w:t>
      </w:r>
    </w:p>
    <w:p w:rsidR="00080168" w:rsidRDefault="00080168" w:rsidP="00080168">
      <w:pPr>
        <w:spacing w:after="0" w:line="240" w:lineRule="auto"/>
        <w:ind w:right="7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080168" w:rsidRDefault="00080168" w:rsidP="00080168">
      <w:pPr>
        <w:spacing w:after="0" w:line="240" w:lineRule="auto"/>
        <w:ind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080168" w:rsidRDefault="00080168" w:rsidP="00080168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(pieczęć Wykonawcy)</w:t>
      </w:r>
    </w:p>
    <w:p w:rsidR="00080168" w:rsidRDefault="00080168" w:rsidP="00080168">
      <w:pPr>
        <w:tabs>
          <w:tab w:val="left" w:pos="144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CZĘŚĆ 3 – WARZYWA, OWOCE, ZIEMNIAKI</w:t>
      </w:r>
    </w:p>
    <w:p w:rsidR="00080168" w:rsidRDefault="00080168" w:rsidP="00080168">
      <w:pPr>
        <w:tabs>
          <w:tab w:val="left" w:pos="144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80168" w:rsidRDefault="00080168" w:rsidP="00080168">
      <w:pPr>
        <w:tabs>
          <w:tab w:val="left" w:pos="144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pPr w:leftFromText="141" w:rightFromText="141" w:bottomFromText="200" w:vertAnchor="text" w:tblpX="-1026" w:tblpY="1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20"/>
        <w:gridCol w:w="708"/>
        <w:gridCol w:w="1843"/>
        <w:gridCol w:w="1701"/>
        <w:gridCol w:w="1701"/>
        <w:gridCol w:w="1418"/>
        <w:gridCol w:w="1701"/>
        <w:gridCol w:w="2693"/>
      </w:tblGrid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 w:rsidP="009506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 w:rsidP="009506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 w:rsidP="009506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 w:rsidP="009506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Przewidywana 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38" w:rsidRDefault="00950638" w:rsidP="009506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 w:rsidP="00950638">
            <w:pPr>
              <w:rPr>
                <w:rFonts w:ascii="Arial" w:hAnsi="Arial" w:cs="Arial"/>
              </w:rPr>
            </w:pPr>
          </w:p>
          <w:p w:rsidR="00950638" w:rsidRDefault="00950638" w:rsidP="00950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  <w:p w:rsidR="00950638" w:rsidRDefault="00950638" w:rsidP="00950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( 4x5)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 w:rsidP="00950638">
            <w:pPr>
              <w:jc w:val="center"/>
              <w:rPr>
                <w:rFonts w:ascii="Arial" w:hAnsi="Arial" w:cs="Arial"/>
              </w:rPr>
            </w:pPr>
          </w:p>
          <w:p w:rsidR="00950638" w:rsidRDefault="00950638" w:rsidP="00950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jedn.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38" w:rsidRDefault="00950638" w:rsidP="00950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  <w:p w:rsidR="00950638" w:rsidRDefault="00950638" w:rsidP="009506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(kol. 6 + VAT)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 w:rsidP="00950638">
            <w:pPr>
              <w:jc w:val="center"/>
              <w:rPr>
                <w:rFonts w:ascii="Arial" w:hAnsi="Arial" w:cs="Arial"/>
                <w:b/>
              </w:rPr>
            </w:pPr>
            <w:r>
              <w:t xml:space="preserve">Nazwa produktu, asortyment  </w:t>
            </w:r>
            <w:r>
              <w:rPr>
                <w:rFonts w:ascii="Arial" w:hAnsi="Arial" w:cs="Arial"/>
                <w:b/>
                <w:sz w:val="20"/>
                <w:szCs w:val="20"/>
              </w:rPr>
              <w:t>(nazwa, producent, kraj pochodzenia, dane charakterystyczne)</w:t>
            </w: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3"/>
                <w:szCs w:val="23"/>
                <w:lang w:eastAsia="pl-PL"/>
              </w:rPr>
              <w:t>9</w:t>
            </w: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Buraki ćwikłowe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>
              <w:rPr>
                <w:rFonts w:ascii="Arial" w:eastAsia="Times New Roman" w:hAnsi="Arial" w:cs="Arial"/>
                <w:spacing w:val="3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3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we,</w:t>
            </w:r>
            <w:r>
              <w:rPr>
                <w:rFonts w:ascii="Arial" w:eastAsia="Times New Roman" w:hAnsi="Arial" w:cs="Arial"/>
                <w:spacing w:val="3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h, pleśni,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B0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  <w:r w:rsidR="0095063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Cebula -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dob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B0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27</w:t>
            </w:r>
            <w:r w:rsidR="0095063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18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Cytryna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 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h, bez przebarwień, plam, kolor żółty, bez zielonych śladów,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31" w:after="0" w:line="238" w:lineRule="exact"/>
              <w:ind w:right="47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Fasola Jaś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ona,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aś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dne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B0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15</w:t>
            </w:r>
            <w:r w:rsidR="0095063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lastRenderedPageBreak/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Groch łuskany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>
              <w:rPr>
                <w:rFonts w:ascii="Arial" w:eastAsia="Times New Roman" w:hAnsi="Arial" w:cs="Arial"/>
                <w:spacing w:val="5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eń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Gruszka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świeża, soczysta, zdrowa, czysta, o dobrym smaku, nienadmarznięta, bez śladów uszkodzeń mechanicznych, jednakowej wielkości,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Jabłko deserowe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ęte,</w:t>
            </w:r>
            <w:r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owej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A91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  <w:r w:rsidR="0095063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Kalafior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h, bez plam,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głowiasta biała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zdrowa, czysta, świeża, nienadmarznięta, bez śladów uszkodzeń mechanicznych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C55B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</w:t>
            </w:r>
            <w:r w:rsidR="0095063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czerwona 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zdrowa, czysta, nienadmarznięta, bez śladów uszkodzeń mechanicznych, świeża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30" w:after="0" w:line="240" w:lineRule="exact"/>
              <w:ind w:right="4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kiszona 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1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1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2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 do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wiaderkach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Kapusta pekińska -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ęta,</w:t>
            </w:r>
            <w:r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 waga min 1 kg,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tabs>
                <w:tab w:val="left" w:pos="1060"/>
                <w:tab w:val="left" w:pos="1960"/>
                <w:tab w:val="left" w:pos="2820"/>
                <w:tab w:val="left" w:pos="4620"/>
                <w:tab w:val="left" w:pos="5220"/>
                <w:tab w:val="left" w:pos="6100"/>
              </w:tabs>
              <w:spacing w:before="27" w:after="0" w:line="240" w:lineRule="exact"/>
              <w:ind w:right="4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Marchew -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5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 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bez pleśni, </w:t>
            </w:r>
            <w:r>
              <w:rPr>
                <w:rFonts w:ascii="Arial" w:eastAsia="Times New Roman" w:hAnsi="Arial" w:cs="Arial"/>
                <w:spacing w:val="-1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smartTag w:uri="urn:schemas-microsoft-com:office:smarttags" w:element="metricconverter">
              <w:smartTagPr>
                <w:attr w:name="ProductID" w:val="5 cm"/>
              </w:smartTagP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>
                <w:rPr>
                  <w:rFonts w:ascii="Arial" w:eastAsia="Times New Roman" w:hAnsi="Arial" w:cs="Arial"/>
                  <w:spacing w:val="-4"/>
                  <w:sz w:val="20"/>
                  <w:szCs w:val="20"/>
                  <w:lang w:eastAsia="pl-PL"/>
                </w:rPr>
                <w:t xml:space="preserve"> </w:t>
              </w:r>
              <w:r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m</w:t>
              </w:r>
            </w:smartTag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89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8</w:t>
            </w:r>
            <w:r w:rsidR="0095063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Ogórek kiszony 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u, 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wiaderkach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Ogórek świeży -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twardy, 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89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30</w:t>
            </w:r>
            <w:bookmarkStart w:id="0" w:name="_GoBack"/>
            <w:bookmarkEnd w:id="0"/>
            <w:r w:rsidR="0095063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Papryka czerwona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 bez przebarwień,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Papryka żółta, zielona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świeża, zdrowa, czysta, sucha, o dobrym smaku, nienadmarznięta, bez śladów uszkodzeń mechanicznych, bez przebarwień,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tabs>
                <w:tab w:val="left" w:pos="1060"/>
                <w:tab w:val="left" w:pos="1960"/>
                <w:tab w:val="left" w:pos="2820"/>
                <w:tab w:val="left" w:pos="4620"/>
                <w:tab w:val="left" w:pos="5220"/>
                <w:tab w:val="left" w:pos="6100"/>
              </w:tabs>
              <w:spacing w:before="27" w:after="0" w:line="240" w:lineRule="exact"/>
              <w:ind w:right="4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Pietruszka korzeń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wy,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hy, 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y, 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bez pleśni,</w:t>
            </w:r>
            <w:r>
              <w:rPr>
                <w:rFonts w:ascii="Arial" w:eastAsia="Times New Roman" w:hAnsi="Arial" w:cs="Arial"/>
                <w:spacing w:val="4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70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Pomidor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nie pomarszczony, bez plam, 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52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4</w:t>
              </w:r>
              <w:r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m</w:t>
              </w:r>
            </w:smartTag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6 cm"/>
              </w:smartTagP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6</w:t>
              </w:r>
              <w:r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m</w:t>
              </w:r>
            </w:smartTag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5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70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Por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 waga  minimum 300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Sałata masłowa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 waga minimum 210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Rzodkiewka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pę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Seler korzeń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5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h, bez pleśni,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Czosnek główki -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świeży,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 polski,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Pieczarki - 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ęte,</w:t>
            </w:r>
            <w:r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h, bez przebarwień,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Śliwki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świeże, soczyste, zdrowe, czyste, o dobrym smaku, nienadmarznięte, bez śladów uszkodzeń mechanicznych, o jednakowej średnicy 3,5 – 6 cm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tabs>
                <w:tab w:val="left" w:pos="1960"/>
              </w:tabs>
              <w:spacing w:after="0" w:line="225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Ziemniaki jadalne -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>
              <w:rPr>
                <w:rFonts w:ascii="Arial" w:eastAsia="Times New Roman" w:hAnsi="Arial" w:cs="Arial"/>
                <w:spacing w:val="2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we,</w:t>
            </w:r>
            <w:r>
              <w:rPr>
                <w:rFonts w:ascii="Arial" w:eastAsia="Times New Roman" w:hAnsi="Arial" w:cs="Arial"/>
                <w:spacing w:val="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2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nej</w:t>
            </w:r>
            <w:r>
              <w:rPr>
                <w:rFonts w:ascii="Arial" w:eastAsia="Times New Roman" w:hAnsi="Arial" w:cs="Arial"/>
                <w:spacing w:val="2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2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dob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 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h, o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pop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nej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n.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4</w:t>
              </w:r>
              <w:r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m</w:t>
              </w:r>
            </w:smartTag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cm"/>
              </w:smartTagP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</w:t>
              </w:r>
              <w:r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>c</w:t>
              </w:r>
              <w:r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m</w:t>
              </w:r>
            </w:smartTag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tabs>
                <w:tab w:val="left" w:pos="1960"/>
              </w:tabs>
              <w:spacing w:after="0" w:line="225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Ziemniaki młode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świeże, zdrowe, czyste, o dobrym smaku, bez sadów uszkodzeń mechanicznych, suche, jednoodmianowe, o kształcie typowym dla danej odmiany, o dobrym smaku, bez śladów uszkodzeń mechanicznych, o średnicy poprzecznej min. 4 cm i podłużnej 5 cm,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29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71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Koperek - </w:t>
            </w:r>
            <w:r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color w:val="000000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color w:val="000000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Natka pietruszki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Szczypiorek 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30" w:after="0" w:line="240" w:lineRule="exact"/>
              <w:ind w:right="7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Banan - 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 bez plam,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ń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4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t.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0g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 w:rsidP="00026A58">
            <w:pPr>
              <w:spacing w:before="27" w:after="0" w:line="240" w:lineRule="exact"/>
              <w:ind w:right="147"/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Mandarynka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bez pestek,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 bez plam,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woce 130 – 160 g,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14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Nektarynka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– świeża, soczysta, zdrowa, czysta, bez śladów uszkodzeń mechanicznych, o jednakowych średnicach od 5 – 7cm, nienadmarznięta,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Orzech włoski –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łuskany, zdrowe, suche, czyste, bez śladów uszkodzeń mechanicznych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Pomarańcza 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Winogrono-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białe lub różowe, soczyste, świeże, bez śladów uszkodzeń, duże owoce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Arbuz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– świeży, soczysty, o barwie różowej, zdrowy, bez śladów uszkodzeń mechanicznych, o dobrym smaku,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39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Brzoskwinie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5,5 – 6,5 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Kiwi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 ś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e,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</w:t>
            </w:r>
            <w:r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3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ś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3 – 5 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Bazylia świeża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– krzew świeży, zdrowy, wysokość 50 cm, liście gładkie, jajowate, barwy jasnozielonej, o dobrym smaku, bez śladów uszkodzeń mechanicznych, nieprzymarznięte,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>Oregano świeże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– krzew świeży, zdrowy, bez śladów uszkodzeń mechanicznych, nieprzymarznięta,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Soczewica czerwona –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 delikatnym smaku, czysta, bez śladów uszkodzeń mechanicznych, nieprzemarznięta,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l-PL"/>
              </w:rPr>
              <w:t xml:space="preserve">Fasola szparagowa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– zdrowa, świeża, czysta, bez uszkodzeń mechanicznych, nienadmarznięta 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Roszponka -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świeża, zdrowa, bez uszkodzeń mechanicznych, o dobrym smaku, czysta, opakowanie 250 g,  nienadmarznięta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8B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Mięta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krzew świeży, zdrowy, o dobrym orzeźwiającym smaku, posiadający intensywny mentolowy zapach, liście barwy zielonej, bez śladów uszkodzeń mechanicznych, nieprzymarznięte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8B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Rozmaryn – </w:t>
            </w:r>
            <w:r>
              <w:rPr>
                <w:rFonts w:ascii="Arial" w:hAnsi="Arial" w:cs="Arial"/>
                <w:sz w:val="20"/>
                <w:szCs w:val="20"/>
              </w:rPr>
              <w:t>krzew świeży, zdrowy, o mocno leśnym aromacie, bez śladów uszkodzeń mechanicznych, nieprzemarznięte,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8B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Brokuł – </w:t>
            </w:r>
            <w:r>
              <w:t xml:space="preserve">świeży, o jednolitej, zielonej barwie różyczek, miękkiej łodydze, bez żółtych przebarwień,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8B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49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Sałata lodowa – </w:t>
            </w:r>
            <w:r>
              <w:rPr>
                <w:rFonts w:ascii="Arial" w:hAnsi="Arial" w:cs="Arial"/>
                <w:sz w:val="18"/>
                <w:szCs w:val="18"/>
              </w:rPr>
              <w:t>nie przymarznięta, świeża, bez żółtych przebarwień,</w:t>
            </w:r>
            <w:r>
              <w:t xml:space="preserve"> zielone, jędrne i kruche liście,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8B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Granat - </w:t>
            </w:r>
            <w:r>
              <w:t xml:space="preserve"> nie przemarznięty, świeży, Pokryty twardą skórzastą łupiną barwy purpurowej, fioletowej, dojrzały,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8B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Woda mineralna niegazowana 19 l butla – </w:t>
            </w:r>
            <w:r>
              <w:rPr>
                <w:rFonts w:ascii="Arial" w:hAnsi="Arial" w:cs="Arial"/>
                <w:sz w:val="18"/>
                <w:szCs w:val="18"/>
              </w:rPr>
              <w:t>butla bez uszkodzeń zewnętrznych, czysta, typu „Ustronianka” lub równoważna,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8B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Rukola – </w:t>
            </w:r>
            <w:r>
              <w:rPr>
                <w:rFonts w:ascii="Arial" w:hAnsi="Arial" w:cs="Arial"/>
                <w:sz w:val="18"/>
                <w:szCs w:val="18"/>
              </w:rPr>
              <w:t>barwa ciemnozielona jednolita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smak lekko piekący oraz zawierający posmak orzechowy, bez żółtych końcówek, świeże, nie przemarznięte,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8B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53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before="27" w:after="0" w:line="240" w:lineRule="exact"/>
              <w:ind w:right="5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Cebula czerwona -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>
              <w:rPr>
                <w:rFonts w:ascii="Arial" w:eastAsia="Times New Roman" w:hAnsi="Arial" w:cs="Arial"/>
                <w:spacing w:val="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dob</w:t>
            </w:r>
            <w:r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ęt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38" w:rsidRDefault="00950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  <w:tr w:rsidR="00950638" w:rsidTr="008B2FF2"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0638" w:rsidRDefault="00950638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8" w:rsidRDefault="00950638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</w:p>
        </w:tc>
      </w:tr>
    </w:tbl>
    <w:p w:rsidR="00CC10BF" w:rsidRDefault="00CC10BF" w:rsidP="0008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0BF" w:rsidRDefault="00CC10BF" w:rsidP="0008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0BF" w:rsidRDefault="00CC10BF" w:rsidP="0008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0BF" w:rsidRDefault="00CC10BF" w:rsidP="0008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0BF" w:rsidRDefault="00CC10BF" w:rsidP="0008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0BF" w:rsidRDefault="00CC10BF" w:rsidP="0008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0BF" w:rsidRDefault="00CC10BF" w:rsidP="00080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70F2" w:rsidRDefault="00080168" w:rsidP="00CC10BF">
      <w:pPr>
        <w:ind w:right="72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</w:t>
      </w:r>
      <w:r>
        <w:rPr>
          <w:sz w:val="20"/>
          <w:szCs w:val="20"/>
        </w:rPr>
        <w:t xml:space="preserve">                           Dane do kolumny  nr 4 przygo</w:t>
      </w:r>
      <w:r w:rsidR="006D17F8">
        <w:rPr>
          <w:sz w:val="20"/>
          <w:szCs w:val="20"/>
        </w:rPr>
        <w:t>towała ( data, podpis): 11/ 2019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</w:rPr>
        <w:t>– Elżbieta Kidacka-Przełożny</w:t>
      </w:r>
    </w:p>
    <w:sectPr w:rsidR="000170F2" w:rsidSect="0008016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BAF" w:rsidRDefault="009B4BAF" w:rsidP="003C022E">
      <w:pPr>
        <w:spacing w:after="0" w:line="240" w:lineRule="auto"/>
      </w:pPr>
      <w:r>
        <w:separator/>
      </w:r>
    </w:p>
  </w:endnote>
  <w:endnote w:type="continuationSeparator" w:id="0">
    <w:p w:rsidR="009B4BAF" w:rsidRDefault="009B4BAF" w:rsidP="003C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BAF" w:rsidRDefault="009B4BAF" w:rsidP="003C022E">
      <w:pPr>
        <w:spacing w:after="0" w:line="240" w:lineRule="auto"/>
      </w:pPr>
      <w:r>
        <w:separator/>
      </w:r>
    </w:p>
  </w:footnote>
  <w:footnote w:type="continuationSeparator" w:id="0">
    <w:p w:rsidR="009B4BAF" w:rsidRDefault="009B4BAF" w:rsidP="003C0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17"/>
    <w:rsid w:val="00015999"/>
    <w:rsid w:val="000170F2"/>
    <w:rsid w:val="00026A58"/>
    <w:rsid w:val="00080168"/>
    <w:rsid w:val="000E1E45"/>
    <w:rsid w:val="000F6388"/>
    <w:rsid w:val="001F7952"/>
    <w:rsid w:val="002D075F"/>
    <w:rsid w:val="002E70B7"/>
    <w:rsid w:val="00341D82"/>
    <w:rsid w:val="003C022E"/>
    <w:rsid w:val="003E2CD5"/>
    <w:rsid w:val="00413C17"/>
    <w:rsid w:val="00441C0C"/>
    <w:rsid w:val="0057446B"/>
    <w:rsid w:val="00587CE9"/>
    <w:rsid w:val="005A227C"/>
    <w:rsid w:val="005E7AF0"/>
    <w:rsid w:val="005F4C0D"/>
    <w:rsid w:val="006D17F8"/>
    <w:rsid w:val="006F593B"/>
    <w:rsid w:val="00707E7A"/>
    <w:rsid w:val="007251A6"/>
    <w:rsid w:val="00761D88"/>
    <w:rsid w:val="007A11E7"/>
    <w:rsid w:val="007A7BE9"/>
    <w:rsid w:val="008421EF"/>
    <w:rsid w:val="008948B0"/>
    <w:rsid w:val="00897919"/>
    <w:rsid w:val="008B2FF2"/>
    <w:rsid w:val="00950638"/>
    <w:rsid w:val="009B08A5"/>
    <w:rsid w:val="009B4BAF"/>
    <w:rsid w:val="009E7FD6"/>
    <w:rsid w:val="00A12BB9"/>
    <w:rsid w:val="00A61675"/>
    <w:rsid w:val="00A919CB"/>
    <w:rsid w:val="00B35657"/>
    <w:rsid w:val="00B52023"/>
    <w:rsid w:val="00B66148"/>
    <w:rsid w:val="00B919D6"/>
    <w:rsid w:val="00BE1642"/>
    <w:rsid w:val="00C03259"/>
    <w:rsid w:val="00C06D81"/>
    <w:rsid w:val="00C3520F"/>
    <w:rsid w:val="00C55B72"/>
    <w:rsid w:val="00C61C59"/>
    <w:rsid w:val="00CC10BF"/>
    <w:rsid w:val="00D47B76"/>
    <w:rsid w:val="00D7585E"/>
    <w:rsid w:val="00DC2F62"/>
    <w:rsid w:val="00DC4A35"/>
    <w:rsid w:val="00DC7865"/>
    <w:rsid w:val="00F32E34"/>
    <w:rsid w:val="00F40DB8"/>
    <w:rsid w:val="00F54631"/>
    <w:rsid w:val="00F70652"/>
    <w:rsid w:val="00F74910"/>
    <w:rsid w:val="00F87390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C5C40-D9DD-4303-914D-E634817F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16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08016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8016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0168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016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8016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8016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8016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8016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0801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801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801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801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801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016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080168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8016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8016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080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1155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2018-09-06T12:01:00Z</dcterms:created>
  <dcterms:modified xsi:type="dcterms:W3CDTF">2019-11-19T07:00:00Z</dcterms:modified>
</cp:coreProperties>
</file>