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BFD" w:rsidRDefault="004D6BFD" w:rsidP="004D6BFD">
      <w:pPr>
        <w:pStyle w:val="Tekstblokowy"/>
        <w:tabs>
          <w:tab w:val="left" w:pos="12474"/>
        </w:tabs>
        <w:ind w:left="0"/>
      </w:pPr>
    </w:p>
    <w:p w:rsidR="004D6BFD" w:rsidRDefault="004D6BFD" w:rsidP="004D6BFD">
      <w:pPr>
        <w:pStyle w:val="Tekstblokowy"/>
        <w:tabs>
          <w:tab w:val="left" w:pos="12474"/>
        </w:tabs>
        <w:ind w:left="567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</w:rPr>
        <w:t xml:space="preserve">   FORMULARZ CENOWY</w:t>
      </w:r>
      <w:r>
        <w:rPr>
          <w:rFonts w:ascii="Arial" w:hAnsi="Arial" w:cs="Arial"/>
          <w:i/>
        </w:rPr>
        <w:t xml:space="preserve">                </w:t>
      </w:r>
      <w:r>
        <w:rPr>
          <w:rFonts w:ascii="Arial" w:hAnsi="Arial" w:cs="Arial"/>
          <w:i/>
          <w:sz w:val="20"/>
          <w:szCs w:val="20"/>
        </w:rPr>
        <w:t>załącznik nr 1</w:t>
      </w:r>
      <w:r w:rsidR="00570120">
        <w:rPr>
          <w:rFonts w:ascii="Arial" w:hAnsi="Arial" w:cs="Arial"/>
          <w:i/>
          <w:sz w:val="20"/>
          <w:szCs w:val="20"/>
        </w:rPr>
        <w:t>/5 do ogłoszenia SP2/271/11/2019</w:t>
      </w:r>
    </w:p>
    <w:p w:rsidR="004D6BFD" w:rsidRDefault="004D6BFD" w:rsidP="004D6BFD">
      <w:pPr>
        <w:pStyle w:val="Tekstblokowy"/>
        <w:ind w:left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4D6BFD" w:rsidRDefault="004D6BFD" w:rsidP="004D6BFD">
      <w:pPr>
        <w:pStyle w:val="Tekstblokowy"/>
        <w:ind w:left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</w:t>
      </w:r>
    </w:p>
    <w:p w:rsidR="004D6BFD" w:rsidRDefault="004D6BFD" w:rsidP="004D6BFD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(pieczęć Wykonawcy)</w:t>
      </w:r>
    </w:p>
    <w:p w:rsidR="004D6BFD" w:rsidRDefault="004D6BFD" w:rsidP="004D6BFD">
      <w:pPr>
        <w:tabs>
          <w:tab w:val="left" w:pos="1440"/>
        </w:tabs>
        <w:spacing w:line="360" w:lineRule="auto"/>
        <w:jc w:val="center"/>
        <w:outlineLvl w:val="0"/>
        <w:rPr>
          <w:rFonts w:ascii="Arial" w:hAnsi="Arial" w:cs="Arial"/>
          <w:b/>
          <w:bCs/>
        </w:rPr>
      </w:pPr>
    </w:p>
    <w:p w:rsidR="004D6BFD" w:rsidRDefault="004D6BFD" w:rsidP="004D6BFD">
      <w:pPr>
        <w:tabs>
          <w:tab w:val="left" w:pos="1440"/>
        </w:tabs>
        <w:spacing w:line="360" w:lineRule="auto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CZĘŚĆ 5 – PIECZYWO</w:t>
      </w:r>
    </w:p>
    <w:p w:rsidR="004D6BFD" w:rsidRDefault="004D6BFD" w:rsidP="004D6BFD">
      <w:pPr>
        <w:tabs>
          <w:tab w:val="left" w:pos="1440"/>
        </w:tabs>
        <w:spacing w:line="360" w:lineRule="auto"/>
        <w:jc w:val="center"/>
        <w:rPr>
          <w:rFonts w:ascii="Arial" w:hAnsi="Arial" w:cs="Arial"/>
          <w:b/>
          <w:bCs/>
        </w:rPr>
      </w:pPr>
    </w:p>
    <w:p w:rsidR="004D6BFD" w:rsidRDefault="004D6BFD" w:rsidP="004D6BFD">
      <w:pPr>
        <w:tabs>
          <w:tab w:val="left" w:pos="1440"/>
        </w:tabs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W w:w="18651" w:type="dxa"/>
        <w:tblInd w:w="-1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092"/>
        <w:gridCol w:w="714"/>
        <w:gridCol w:w="1989"/>
        <w:gridCol w:w="1565"/>
        <w:gridCol w:w="1422"/>
        <w:gridCol w:w="1706"/>
        <w:gridCol w:w="1848"/>
        <w:gridCol w:w="2365"/>
        <w:gridCol w:w="2382"/>
      </w:tblGrid>
      <w:tr w:rsidR="00B1301D" w:rsidTr="008226DF">
        <w:trPr>
          <w:gridAfter w:val="1"/>
          <w:wAfter w:w="238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1D" w:rsidRDefault="00B1301D" w:rsidP="00B1301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Lp.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1D" w:rsidRDefault="00B1301D" w:rsidP="00B1301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Nazwa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1D" w:rsidRDefault="00B1301D" w:rsidP="00B1301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j.m.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1D" w:rsidRDefault="00B1301D" w:rsidP="00B1301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Przewidywana ilość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1D" w:rsidRDefault="00B1301D" w:rsidP="00B1301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Cena jedn. netto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D" w:rsidRDefault="00B1301D" w:rsidP="00B1301D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B1301D" w:rsidRDefault="00B1301D" w:rsidP="00B130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Wartość netto</w:t>
            </w:r>
          </w:p>
          <w:p w:rsidR="00B1301D" w:rsidRDefault="00B1301D" w:rsidP="00B130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( 4x5)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D" w:rsidRDefault="00B1301D" w:rsidP="00B130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B1301D" w:rsidRDefault="00B1301D" w:rsidP="00B130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Cena jedn. brutto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1D" w:rsidRDefault="00B1301D" w:rsidP="00B130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Wartość brutto</w:t>
            </w:r>
          </w:p>
          <w:p w:rsidR="00B1301D" w:rsidRDefault="00B1301D" w:rsidP="00B130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B1301D" w:rsidRDefault="00B1301D" w:rsidP="00B1301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(kol. 6 + VAT)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1D" w:rsidRDefault="00B1301D" w:rsidP="00B1301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lang w:eastAsia="en-US"/>
              </w:rPr>
              <w:t xml:space="preserve">Nazwa produktu, asortyment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(nazwa, producent, kraj pochodzenia, dane charakterystyczne)</w:t>
            </w:r>
          </w:p>
        </w:tc>
      </w:tr>
      <w:tr w:rsidR="00B1301D" w:rsidTr="008226DF">
        <w:trPr>
          <w:gridAfter w:val="1"/>
          <w:wAfter w:w="238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1D" w:rsidRDefault="00B130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1D" w:rsidRDefault="00B130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1D" w:rsidRDefault="00B130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1D" w:rsidRDefault="00B130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D" w:rsidRDefault="00B130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D" w:rsidRDefault="00B130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1D" w:rsidRDefault="00B130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1D" w:rsidRDefault="00B130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1D" w:rsidRDefault="00B130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</w:tr>
      <w:tr w:rsidR="00B1301D" w:rsidTr="008226DF">
        <w:trPr>
          <w:gridAfter w:val="1"/>
          <w:wAfter w:w="238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1D" w:rsidRDefault="00B1301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1D" w:rsidRDefault="00B1301D">
            <w:pPr>
              <w:spacing w:before="1" w:line="232" w:lineRule="exact"/>
              <w:ind w:right="683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Bułka tarta 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owan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pacing w:val="-12"/>
                <w:sz w:val="20"/>
                <w:szCs w:val="20"/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0,45 kg"/>
              </w:smartTagPr>
              <w:r>
                <w:rPr>
                  <w:rFonts w:ascii="Arial" w:hAnsi="Arial" w:cs="Arial"/>
                  <w:spacing w:val="-12"/>
                  <w:sz w:val="20"/>
                  <w:szCs w:val="20"/>
                  <w:lang w:eastAsia="en-US"/>
                </w:rPr>
                <w:t xml:space="preserve">0,45 </w:t>
              </w:r>
              <w:r>
                <w:rPr>
                  <w:rFonts w:ascii="Arial" w:hAnsi="Arial" w:cs="Arial"/>
                  <w:spacing w:val="4"/>
                  <w:sz w:val="20"/>
                  <w:szCs w:val="20"/>
                  <w:lang w:eastAsia="en-US"/>
                </w:rPr>
                <w:t>k</w:t>
              </w:r>
              <w:r>
                <w:rPr>
                  <w:rFonts w:ascii="Arial" w:hAnsi="Arial" w:cs="Arial"/>
                  <w:sz w:val="20"/>
                  <w:szCs w:val="20"/>
                  <w:lang w:eastAsia="en-US"/>
                </w:rPr>
                <w:t>g</w:t>
              </w:r>
            </w:smartTag>
            <w:r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>
              <w:rPr>
                <w:rFonts w:ascii="Arial" w:hAnsi="Arial" w:cs="Arial"/>
                <w:spacing w:val="54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w</w:t>
            </w:r>
            <w:r>
              <w:rPr>
                <w:rFonts w:ascii="Arial" w:hAnsi="Arial" w:cs="Arial"/>
                <w:spacing w:val="-6"/>
                <w:sz w:val="20"/>
                <w:szCs w:val="20"/>
                <w:lang w:eastAsia="en-US"/>
              </w:rPr>
              <w:t>y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u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na</w:t>
            </w:r>
            <w:r>
              <w:rPr>
                <w:rFonts w:ascii="Arial" w:hAnsi="Arial" w:cs="Arial"/>
                <w:spacing w:val="-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b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ł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>
              <w:rPr>
                <w:rFonts w:ascii="Arial" w:hAnsi="Arial" w:cs="Arial"/>
                <w:spacing w:val="-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nna</w:t>
            </w:r>
            <w:r>
              <w:rPr>
                <w:rFonts w:ascii="Arial" w:hAnsi="Arial" w:cs="Arial"/>
                <w:spacing w:val="-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b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no 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l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ona,</w:t>
            </w:r>
            <w:r>
              <w:rPr>
                <w:rFonts w:ascii="Arial" w:hAnsi="Arial" w:cs="Arial"/>
                <w:spacing w:val="-9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6"/>
                <w:sz w:val="20"/>
                <w:szCs w:val="20"/>
                <w:lang w:eastAsia="en-US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  <w:t>y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a,</w:t>
            </w:r>
            <w:r>
              <w:rPr>
                <w:rFonts w:ascii="Arial" w:hAnsi="Arial" w:cs="Arial"/>
                <w:spacing w:val="-7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ot</w:t>
            </w:r>
            <w:r>
              <w:rPr>
                <w:rFonts w:ascii="Arial" w:hAnsi="Arial" w:cs="Arial"/>
                <w:spacing w:val="3"/>
                <w:sz w:val="20"/>
                <w:szCs w:val="20"/>
                <w:lang w:eastAsia="en-US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pacing w:val="-6"/>
                <w:sz w:val="20"/>
                <w:szCs w:val="20"/>
                <w:lang w:eastAsia="en-US"/>
              </w:rPr>
              <w:t>y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m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ana</w:t>
            </w:r>
            <w:r>
              <w:rPr>
                <w:rFonts w:ascii="Arial" w:hAnsi="Arial" w:cs="Arial"/>
                <w:spacing w:val="-7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>
              <w:rPr>
                <w:rFonts w:ascii="Arial" w:hAnsi="Arial" w:cs="Arial"/>
                <w:spacing w:val="3"/>
                <w:sz w:val="20"/>
                <w:szCs w:val="20"/>
                <w:lang w:eastAsia="en-US"/>
              </w:rPr>
              <w:t>r</w:t>
            </w:r>
            <w:r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pacing w:val="-7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bn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pacing w:val="-1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w</w:t>
            </w:r>
            <w:r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  <w:t>y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u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ego</w:t>
            </w:r>
            <w:r>
              <w:rPr>
                <w:rFonts w:ascii="Arial" w:hAnsi="Arial" w:cs="Arial"/>
                <w:spacing w:val="-1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c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  <w:t>y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wa p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ne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g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pacing w:val="-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w</w:t>
            </w:r>
            <w:r>
              <w:rPr>
                <w:rFonts w:ascii="Arial" w:hAnsi="Arial" w:cs="Arial"/>
                <w:spacing w:val="-6"/>
                <w:sz w:val="20"/>
                <w:szCs w:val="20"/>
                <w:lang w:eastAsia="en-US"/>
              </w:rPr>
              <w:t>y</w:t>
            </w:r>
            <w:r>
              <w:rPr>
                <w:rFonts w:ascii="Arial" w:hAnsi="Arial" w:cs="Arial"/>
                <w:spacing w:val="6"/>
                <w:sz w:val="20"/>
                <w:szCs w:val="20"/>
                <w:lang w:eastAsia="en-US"/>
              </w:rPr>
              <w:t>k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g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pacing w:val="-9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w</w:t>
            </w:r>
            <w:r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  <w:t>y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b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w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g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o,</w:t>
            </w:r>
            <w:r>
              <w:rPr>
                <w:rFonts w:ascii="Arial" w:hAnsi="Arial" w:cs="Arial"/>
                <w:spacing w:val="-13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be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pacing w:val="-5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d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dat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u</w:t>
            </w:r>
            <w:r>
              <w:rPr>
                <w:rFonts w:ascii="Arial" w:hAnsi="Arial" w:cs="Arial"/>
                <w:spacing w:val="-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na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si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on,</w:t>
            </w:r>
            <w:r>
              <w:rPr>
                <w:rFonts w:ascii="Arial" w:hAnsi="Arial" w:cs="Arial"/>
                <w:spacing w:val="-7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eń,</w:t>
            </w:r>
            <w:r>
              <w:rPr>
                <w:rFonts w:ascii="Arial" w:hAnsi="Arial" w:cs="Arial"/>
                <w:spacing w:val="-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ob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eń, 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  <w:t>y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a,</w:t>
            </w:r>
            <w:r>
              <w:rPr>
                <w:rFonts w:ascii="Arial" w:hAnsi="Arial" w:cs="Arial"/>
                <w:spacing w:val="-7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b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pacing w:val="-5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g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u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>
              <w:rPr>
                <w:rFonts w:ascii="Arial" w:hAnsi="Arial" w:cs="Arial"/>
                <w:spacing w:val="-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ba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wa</w:t>
            </w:r>
            <w:r>
              <w:rPr>
                <w:rFonts w:ascii="Arial" w:hAnsi="Arial" w:cs="Arial"/>
                <w:spacing w:val="-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atu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l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na,</w:t>
            </w:r>
            <w:r>
              <w:rPr>
                <w:rFonts w:ascii="Arial" w:hAnsi="Arial" w:cs="Arial"/>
                <w:spacing w:val="-1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m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  <w:t>ż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b</w:t>
            </w:r>
            <w:r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  <w:t>y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ć</w:t>
            </w:r>
            <w:r>
              <w:rPr>
                <w:spacing w:val="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j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d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ta,</w:t>
            </w:r>
            <w:r>
              <w:rPr>
                <w:rFonts w:ascii="Arial" w:hAnsi="Arial" w:cs="Arial"/>
                <w:spacing w:val="-1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s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  <w:lang w:eastAsia="en-US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k</w:t>
            </w:r>
            <w:r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h 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ha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te</w:t>
            </w:r>
            <w:r>
              <w:rPr>
                <w:rFonts w:ascii="Arial" w:hAnsi="Arial" w:cs="Arial"/>
                <w:spacing w:val="3"/>
                <w:sz w:val="20"/>
                <w:szCs w:val="20"/>
                <w:lang w:eastAsia="en-US"/>
              </w:rPr>
              <w:t>r</w:t>
            </w:r>
            <w:r>
              <w:rPr>
                <w:rFonts w:ascii="Arial" w:hAnsi="Arial" w:cs="Arial"/>
                <w:spacing w:val="-6"/>
                <w:sz w:val="20"/>
                <w:szCs w:val="20"/>
                <w:lang w:eastAsia="en-US"/>
              </w:rPr>
              <w:t>y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s</w:t>
            </w:r>
            <w:r>
              <w:rPr>
                <w:rFonts w:ascii="Arial" w:hAnsi="Arial" w:cs="Arial"/>
                <w:spacing w:val="5"/>
                <w:sz w:val="20"/>
                <w:szCs w:val="20"/>
                <w:lang w:eastAsia="en-US"/>
              </w:rPr>
              <w:t>t</w:t>
            </w:r>
            <w:r>
              <w:rPr>
                <w:rFonts w:ascii="Arial" w:hAnsi="Arial" w:cs="Arial"/>
                <w:spacing w:val="-6"/>
                <w:sz w:val="20"/>
                <w:szCs w:val="20"/>
                <w:lang w:eastAsia="en-US"/>
              </w:rPr>
              <w:t>y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y</w:t>
            </w:r>
            <w:r>
              <w:rPr>
                <w:rFonts w:ascii="Arial" w:hAnsi="Arial" w:cs="Arial"/>
                <w:spacing w:val="-2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l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u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one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g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pacing w:val="-1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c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  <w:t>y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w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>
              <w:rPr>
                <w:rFonts w:ascii="Arial" w:hAnsi="Arial" w:cs="Arial"/>
                <w:spacing w:val="-1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pa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ow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pacing w:val="-1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j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dno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t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owe</w:t>
            </w:r>
            <w:r>
              <w:rPr>
                <w:rFonts w:ascii="Arial" w:hAnsi="Arial" w:cs="Arial"/>
                <w:spacing w:val="-1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to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b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 pa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wa</w:t>
            </w:r>
            <w:r>
              <w:rPr>
                <w:rFonts w:ascii="Arial" w:hAnsi="Arial" w:cs="Arial"/>
                <w:spacing w:val="-1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l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ub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 xml:space="preserve"> z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g</w:t>
            </w:r>
            <w:r>
              <w:rPr>
                <w:rFonts w:ascii="Arial" w:hAnsi="Arial" w:cs="Arial"/>
                <w:spacing w:val="3"/>
                <w:sz w:val="20"/>
                <w:szCs w:val="20"/>
                <w:lang w:eastAsia="en-US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w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>
              <w:rPr>
                <w:rFonts w:ascii="Arial" w:hAnsi="Arial" w:cs="Arial"/>
                <w:spacing w:val="-9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te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r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u</w:t>
            </w:r>
            <w:r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c</w:t>
            </w:r>
            <w:r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li</w:t>
            </w:r>
            <w:r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w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>
              <w:rPr>
                <w:rFonts w:ascii="Arial" w:hAnsi="Arial" w:cs="Arial"/>
                <w:spacing w:val="-15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na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k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w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a,</w:t>
            </w:r>
            <w:r>
              <w:rPr>
                <w:rFonts w:ascii="Arial" w:hAnsi="Arial" w:cs="Arial"/>
                <w:spacing w:val="-1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be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c</w:t>
            </w:r>
            <w:r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na</w:t>
            </w:r>
            <w:r>
              <w:rPr>
                <w:rFonts w:ascii="Arial" w:hAnsi="Arial" w:cs="Arial"/>
                <w:spacing w:val="-14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m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ate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ał opa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owan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ow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y</w:t>
            </w:r>
            <w:r>
              <w:rPr>
                <w:rFonts w:ascii="Arial" w:hAnsi="Arial" w:cs="Arial"/>
                <w:spacing w:val="-17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opu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on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y</w:t>
            </w:r>
            <w:r>
              <w:rPr>
                <w:rFonts w:ascii="Arial" w:hAnsi="Arial" w:cs="Arial"/>
                <w:spacing w:val="-14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pacing w:val="-3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onta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tu</w:t>
            </w:r>
            <w:r>
              <w:rPr>
                <w:rFonts w:ascii="Arial" w:hAnsi="Arial" w:cs="Arial"/>
                <w:spacing w:val="-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pacing w:val="-3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ż</w:t>
            </w:r>
            <w:r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  <w:t>y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w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śc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ą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>
              <w:rPr>
                <w:rFonts w:ascii="Arial" w:hAnsi="Arial" w:cs="Arial"/>
                <w:spacing w:val="-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na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w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pacing w:val="-13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w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nno 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ć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  <w:r>
              <w:rPr>
                <w:rFonts w:ascii="Arial" w:hAnsi="Arial" w:cs="Arial"/>
                <w:spacing w:val="-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wę</w:t>
            </w:r>
            <w:r>
              <w:rPr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do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a</w:t>
            </w:r>
            <w:r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w</w:t>
            </w:r>
            <w:r>
              <w:rPr>
                <w:rFonts w:ascii="Arial" w:hAnsi="Arial" w:cs="Arial"/>
                <w:spacing w:val="6"/>
                <w:sz w:val="20"/>
                <w:szCs w:val="20"/>
                <w:lang w:eastAsia="en-US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y</w:t>
            </w:r>
            <w:r>
              <w:rPr>
                <w:rFonts w:ascii="Arial" w:hAnsi="Arial" w:cs="Arial"/>
                <w:spacing w:val="-1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–</w:t>
            </w:r>
            <w:r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en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a,</w:t>
            </w:r>
            <w:r>
              <w:rPr>
                <w:rFonts w:ascii="Arial" w:hAnsi="Arial" w:cs="Arial"/>
                <w:spacing w:val="-1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lastRenderedPageBreak/>
              <w:t>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>
              <w:rPr>
                <w:rFonts w:ascii="Arial" w:hAnsi="Arial" w:cs="Arial"/>
                <w:spacing w:val="-7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w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ę</w:t>
            </w:r>
            <w:r>
              <w:rPr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u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tu,</w:t>
            </w:r>
            <w:r>
              <w:rPr>
                <w:rFonts w:ascii="Arial" w:hAnsi="Arial" w:cs="Arial"/>
                <w:spacing w:val="-9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m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ę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netto p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odu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tu,</w:t>
            </w:r>
            <w:r>
              <w:rPr>
                <w:rFonts w:ascii="Arial" w:hAnsi="Arial" w:cs="Arial"/>
                <w:spacing w:val="-9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da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ę</w:t>
            </w:r>
            <w:r>
              <w:rPr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–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te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r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n</w:t>
            </w:r>
            <w:r>
              <w:rPr>
                <w:rFonts w:ascii="Arial" w:hAnsi="Arial" w:cs="Arial"/>
                <w:spacing w:val="-7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du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k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cj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i</w:t>
            </w:r>
            <w:r>
              <w:rPr>
                <w:rFonts w:ascii="Arial" w:hAnsi="Arial" w:cs="Arial"/>
                <w:spacing w:val="-9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>
              <w:rPr>
                <w:rFonts w:ascii="Arial" w:hAnsi="Arial" w:cs="Arial"/>
                <w:spacing w:val="3"/>
                <w:sz w:val="20"/>
                <w:szCs w:val="20"/>
                <w:lang w:eastAsia="en-US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  <w:t>y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no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śc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i</w:t>
            </w:r>
            <w:r>
              <w:rPr>
                <w:rFonts w:ascii="Arial" w:hAnsi="Arial" w:cs="Arial"/>
                <w:spacing w:val="-1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pacing w:val="-3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ż</w:t>
            </w:r>
            <w:r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  <w:t>y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a,</w:t>
            </w:r>
            <w:r>
              <w:rPr>
                <w:rFonts w:ascii="Arial" w:hAnsi="Arial" w:cs="Arial"/>
                <w:spacing w:val="-5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w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n</w:t>
            </w:r>
            <w:r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k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i</w:t>
            </w:r>
            <w:r>
              <w:rPr>
                <w:rFonts w:ascii="Arial" w:hAnsi="Arial" w:cs="Arial"/>
                <w:spacing w:val="-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>
              <w:rPr>
                <w:rFonts w:ascii="Arial" w:hAnsi="Arial" w:cs="Arial"/>
                <w:spacing w:val="3"/>
                <w:sz w:val="20"/>
                <w:szCs w:val="20"/>
                <w:lang w:eastAsia="en-US"/>
              </w:rPr>
              <w:t>r</w:t>
            </w:r>
            <w:r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  <w:t>z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h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w</w:t>
            </w:r>
            <w:r>
              <w:rPr>
                <w:rFonts w:ascii="Arial" w:hAnsi="Arial" w:cs="Arial"/>
                <w:spacing w:val="-4"/>
                <w:sz w:val="20"/>
                <w:szCs w:val="20"/>
                <w:lang w:eastAsia="en-US"/>
              </w:rPr>
              <w:t>y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w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an</w:t>
            </w:r>
            <w:r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1D" w:rsidRDefault="00B130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kg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1D" w:rsidRDefault="00B130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D" w:rsidRDefault="00B1301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D" w:rsidRDefault="00B1301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D" w:rsidRDefault="00B1301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D" w:rsidRDefault="00B1301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D" w:rsidRDefault="00B1301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B1301D" w:rsidTr="008226DF">
        <w:trPr>
          <w:gridAfter w:val="1"/>
          <w:wAfter w:w="238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1D" w:rsidRDefault="00B1301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lastRenderedPageBreak/>
              <w:t>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1D" w:rsidRDefault="00B1301D">
            <w:pPr>
              <w:pStyle w:val="Default"/>
              <w:spacing w:line="276" w:lineRule="auto"/>
            </w:pPr>
            <w:r>
              <w:rPr>
                <w:rFonts w:ascii="Arial" w:hAnsi="Arial" w:cs="Arial"/>
                <w:b/>
                <w:bCs/>
              </w:rPr>
              <w:t xml:space="preserve">Chleb zwykły -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00g,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>
              <w:rPr>
                <w:rFonts w:ascii="Arial" w:hAnsi="Arial" w:cs="Arial"/>
                <w:sz w:val="20"/>
                <w:szCs w:val="20"/>
              </w:rPr>
              <w:t>ad: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nna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60%,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ż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0%,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dat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em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ż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ż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ub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ż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ż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h,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da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a,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 xml:space="preserve">wo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kr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one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ś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kr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-</w:t>
            </w:r>
            <w:smartTag w:uri="urn:schemas-microsoft-com:office:smarttags" w:element="metricconverter">
              <w:smartTagPr>
                <w:attr w:name="ProductID" w:val="1,2 cm"/>
              </w:smartTagPr>
              <w:r>
                <w:rPr>
                  <w:rFonts w:ascii="Arial" w:hAnsi="Arial" w:cs="Arial"/>
                  <w:sz w:val="20"/>
                  <w:szCs w:val="20"/>
                </w:rPr>
                <w:t>1,2</w:t>
              </w:r>
              <w:r>
                <w:rPr>
                  <w:rFonts w:ascii="Arial" w:hAnsi="Arial" w:cs="Arial"/>
                  <w:spacing w:val="-6"/>
                  <w:sz w:val="20"/>
                  <w:szCs w:val="20"/>
                </w:rPr>
                <w:t xml:space="preserve"> </w:t>
              </w:r>
              <w:r>
                <w:rPr>
                  <w:rFonts w:ascii="Arial" w:hAnsi="Arial" w:cs="Arial"/>
                  <w:spacing w:val="1"/>
                  <w:sz w:val="20"/>
                  <w:szCs w:val="20"/>
                </w:rPr>
                <w:t>c</w:t>
              </w:r>
              <w:r>
                <w:rPr>
                  <w:rFonts w:ascii="Arial" w:hAnsi="Arial" w:cs="Arial"/>
                  <w:spacing w:val="4"/>
                  <w:sz w:val="20"/>
                  <w:szCs w:val="20"/>
                </w:rPr>
                <w:t>m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opa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eta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b ban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em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e: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wę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du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a,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aj 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edno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ową,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odat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ó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pe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h,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atę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nej 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śc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ż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ub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ąg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ł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chleb wyrośnięty, bez zapadłości na górnej części, spód przypieczony nie przypalony, kolor złocisty nie słomkowy, 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ó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ub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opowata, b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ł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a,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wo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eń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han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h,</w:t>
            </w:r>
            <w:r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be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ń, opa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owan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ń, 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nie zawierał: cukru, lecytyny E 322 (emulgator), kwasu askorbinowego (środka do przetwarzania mąki), enzymów,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1D" w:rsidRDefault="00B130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szt.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1D" w:rsidRDefault="00A55C7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450</w:t>
            </w:r>
            <w:bookmarkStart w:id="0" w:name="_GoBack"/>
            <w:bookmarkEnd w:id="0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D" w:rsidRDefault="00B1301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D" w:rsidRDefault="00B1301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D" w:rsidRDefault="00B1301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D" w:rsidRDefault="00B1301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D" w:rsidRDefault="00B1301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B1301D" w:rsidTr="008226DF">
        <w:trPr>
          <w:gridAfter w:val="1"/>
          <w:wAfter w:w="238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1D" w:rsidRDefault="00B1301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1D" w:rsidRDefault="00B1301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Chleb razowy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– o wadze do 500g, pieczywo spożywcze żytnie,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skład; mąka razowa, mąka pszenna, woda, naturalny zakwas, słód żytni ciemny palony, drożdże, sól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, podłużny bochenek lub nadany formą,</w:t>
            </w:r>
            <w:r>
              <w:rPr>
                <w:rFonts w:ascii="Arial" w:hAnsi="Arial" w:cs="Arial"/>
                <w:spacing w:val="-10"/>
                <w:sz w:val="20"/>
                <w:szCs w:val="20"/>
                <w:lang w:eastAsia="en-US"/>
              </w:rPr>
              <w:t xml:space="preserve"> chleb wyrośnięty, bez zapadłości na górnej części, spód przypieczony nie przypalony,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lastRenderedPageBreak/>
              <w:t xml:space="preserve">skórka chropowata, lekko błyszcząca, dopuszcza się nieznaczne pęknięcia, barwa: skórki – brązowa do ciemnobrązowej, zapach aromatyczny, swoisty dla rodzaju chleba; pieczywo krojone – grubość kromki 1 – 1,2cm, opakowany w folię, znakowany etykietami lub banderolami z nadrukiem, opakowanie zbiorcze – kosz plastikowy, czysty, bez zanieczyszczeń, nieuszkodzony, oznakowanie powinno zawierać: nazwę dostawcy – producenta, adres, nazwę produktu, masę netto produktu, datę – termin produkcji i przydatności, warunki przechowywania,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nie zawierał: cukru, lecytyny E 322 (emulgator), kwasu askorbinowego (środka do przetwarzania mąki), enzymów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do spożycia,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1D" w:rsidRDefault="00B130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szt.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1D" w:rsidRDefault="00B130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D" w:rsidRDefault="00B1301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D" w:rsidRDefault="00B1301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D" w:rsidRDefault="00B1301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D" w:rsidRDefault="00B1301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D" w:rsidRDefault="00B1301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B1301D" w:rsidTr="008226DF">
        <w:trPr>
          <w:gridAfter w:val="1"/>
          <w:wAfter w:w="238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1D" w:rsidRDefault="00B1301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lastRenderedPageBreak/>
              <w:t>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1D" w:rsidRDefault="00B1301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Chleb wieloziarnisty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– o wadze do 500g, skład ziaren w cieście: ryż, siemię lniane, pszenica, ziarno sojowe, otręby pszenne, anyż, koper, kminek, posypany ziarnem, krojony, pieczywo mieszane, z mąki żytniej i pszennej, na kwasie, z dodatkiem drożdży lub na drożdżach, z dodatkiem soli, mleka, ziaren zbóż, pieczywo krojone – grubość kromki 1 – 1,2cm, opakowany w folię, kształt nadany formą, barwa: skórki – brązowa do ciemnobrązowej, miękisz – równomiernie zabarwiony, </w:t>
            </w:r>
            <w:r>
              <w:rPr>
                <w:rFonts w:ascii="Arial" w:hAnsi="Arial" w:cs="Arial"/>
                <w:spacing w:val="-10"/>
                <w:sz w:val="20"/>
                <w:szCs w:val="20"/>
                <w:lang w:eastAsia="en-US"/>
              </w:rPr>
              <w:t>chleb wyrośnięty, bez zapadłości na górnej części, spód przypieczony nie przypalony,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suchy w dotyku, zapach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lastRenderedPageBreak/>
              <w:t xml:space="preserve">aromatyczny, bez uszkodzeń mechanicznych, opakowanie zbiorcze – kosz plastikowy, czysty, bez zanieczyszczeń, nieuszkodzony, oznakowanie powinno zawierać: nazwę dostawcy – producenta, adres, nazwę produktu, masę netto produktu, datę – termin produkcji i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przyg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do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spoż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., warunki przechowywania,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nie zawierał: cukru, lecytyny E 322 (emulgator), kwasu askorbinowego (środka do przetwarzania mąki), enzymów,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1D" w:rsidRDefault="00B130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szt.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1D" w:rsidRDefault="00B130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D" w:rsidRDefault="00B1301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D" w:rsidRDefault="00B1301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D" w:rsidRDefault="00B1301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D" w:rsidRDefault="00B1301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D" w:rsidRDefault="00B1301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B1301D" w:rsidTr="008226DF">
        <w:trPr>
          <w:gridAfter w:val="1"/>
          <w:wAfter w:w="238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1D" w:rsidRDefault="00B1301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lastRenderedPageBreak/>
              <w:t>5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1D" w:rsidRDefault="00B1301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Chleb graham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– o wadze do 600g, wypiekany z żytniej maki razowej powstałej w wyniku rozdrobnienia oczyszczonego pełnego ziarna żyta, z dodatkiem mąki pszennej, żytniej i innych dodatków przewidzianych recepturą, pieczywo krojone – grubość kromki 1 – 1,2cm, opakowany w  folię, kształt nadany formą, zapach aromatyczny, swoisty dla rodzaju chleba,</w:t>
            </w:r>
            <w:r>
              <w:rPr>
                <w:rFonts w:ascii="Arial" w:hAnsi="Arial" w:cs="Arial"/>
                <w:spacing w:val="-10"/>
                <w:sz w:val="20"/>
                <w:szCs w:val="20"/>
                <w:lang w:eastAsia="en-US"/>
              </w:rPr>
              <w:t xml:space="preserve"> chleb wyrośnięty, bez zapadłości na górnej części, spód przypieczony nie przypalony,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dopuszcza się nieznaczne pęknięcia, bez uszkodzeń mechanicznych, opakowanie zbiorcze – kosz plastikowy, czysty, bez zanieczyszczeń, nieuszkodzony, oznakowanie powinno zawierać: nazwę dostawcy – producenta, adres, nazwę produktu,  masę netto produktu, datę – termin produkcji i przydatności do spożycia,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nie zawierał: cukru, lecytyny E 322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(emulgator), kwasu askorbinowego (środka do przetwarzania mąki), enzymów,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1D" w:rsidRDefault="00B130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szt.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1D" w:rsidRDefault="00B130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D" w:rsidRDefault="00B1301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D" w:rsidRDefault="00B1301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D" w:rsidRDefault="00B1301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D" w:rsidRDefault="00B1301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D" w:rsidRDefault="00B1301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B1301D" w:rsidTr="008226DF">
        <w:trPr>
          <w:gridAfter w:val="1"/>
          <w:wAfter w:w="238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1D" w:rsidRDefault="003C238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lastRenderedPageBreak/>
              <w:t>6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1D" w:rsidRDefault="00B1301D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Bułka Kielecka – </w:t>
            </w:r>
            <w:r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 xml:space="preserve">opakowanie 300g, krojona,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zawierające nie więcej niż 1,2 g soli na 100 g produktu gotowego do spożycia, zawierające nie więcej niż 10 g tłuszczu na 100 g produktu gotowego do spożycia, zawierająca nie więcej niż 15 g cukrów w 100 g produktu gotowego do spożycia,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1D" w:rsidRDefault="00B130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szt.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1D" w:rsidRDefault="00B130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D" w:rsidRDefault="00B1301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D" w:rsidRDefault="00B1301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D" w:rsidRDefault="00B1301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D" w:rsidRDefault="00B1301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D" w:rsidRDefault="00B1301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B1301D" w:rsidTr="008226DF">
        <w:trPr>
          <w:gridAfter w:val="1"/>
          <w:wAfter w:w="238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1D" w:rsidRDefault="003C238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7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1D" w:rsidRDefault="00B1301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Chałka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– waga: ok. 400g, skład: mąka pszenna, drożdże, średnica 10 -15cm, krojona,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1D" w:rsidRDefault="00B130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szt.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1D" w:rsidRDefault="00B130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  <w:p w:rsidR="00B1301D" w:rsidRDefault="00B130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D" w:rsidRDefault="00B1301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D" w:rsidRDefault="00B1301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D" w:rsidRDefault="00B1301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D" w:rsidRDefault="00B1301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D" w:rsidRDefault="00B1301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B1301D" w:rsidTr="008226DF">
        <w:trPr>
          <w:gridAfter w:val="1"/>
          <w:wAfter w:w="238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1D" w:rsidRDefault="003C238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8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1D" w:rsidRDefault="00B1301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Bułka grahamka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Mąka pszenna graham, mąka pszenna, woda, drożdże, olej rzepakowy, sól, zarodki pszenne, waga 60 – 100 g,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podłużna lub okrągła, skóra gładka, błyszcząca lub lekko chropowata w miejscu podziału, skórka złocista do jasnobrązowej, bez uszkodzeń mechanicznych, bez wgnieceń, opakowanie zbiorcze – kosz plastikowy, czysty, bez zanieczyszczeń, nieuszkodzony, oznakowanie powinno zawierać: nazwę dostawcy – producenta, adres, nazwę produktu, masę netto produktu, datę – termin produkcji i przydatności do spożycia, warunki przechowywania,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1D" w:rsidRDefault="00B130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szt.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1D" w:rsidRDefault="00B130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D" w:rsidRDefault="00B1301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D" w:rsidRDefault="00B1301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D" w:rsidRDefault="00B1301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D" w:rsidRDefault="00B1301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D" w:rsidRDefault="00B1301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B1301D" w:rsidTr="008226DF">
        <w:trPr>
          <w:gridAfter w:val="1"/>
          <w:wAfter w:w="238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1D" w:rsidRDefault="008226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9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1D" w:rsidRDefault="00B1301D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Bułka z dynią –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skórka gładka, błyszcząca lub lekko chropowata w miejscu podziału, skórka złocista do jasnobrązowej, bez uszkodzeń mechanicznych, bez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lastRenderedPageBreak/>
              <w:t xml:space="preserve">wgnieceń, opakowanie zbiorcze – kosz plastikowy, kosz czysty, bez zanieczyszczeń, skład: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mąka (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pszenna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44%,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żytnia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10%), woda, pestki dyni (15%),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1D" w:rsidRDefault="00B130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szt.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1D" w:rsidRDefault="00B130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D" w:rsidRDefault="00B1301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D" w:rsidRDefault="00B1301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D" w:rsidRDefault="00B1301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D" w:rsidRDefault="00B1301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D" w:rsidRDefault="00B1301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B1301D" w:rsidTr="008226DF">
        <w:trPr>
          <w:gridAfter w:val="1"/>
          <w:wAfter w:w="238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1D" w:rsidRDefault="008226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lastRenderedPageBreak/>
              <w:t>10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1D" w:rsidRDefault="00B1301D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Pączek</w:t>
            </w:r>
            <w:r>
              <w:rPr>
                <w:rFonts w:ascii="Arial" w:hAnsi="Arial" w:cs="Arial"/>
                <w:lang w:eastAsia="en-U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waga ok. 50g/ 1 szt., pieczywo spożywcze produkowane z mąki pszennej, na drożdżach, nadzienie różane,  bez zawartości cukru, wyprodukowano zgodnie z obowiązującymi normami w żywieniu dzieci i młodzieży szkolnej, opakowanie zbiorcze - kosz plastikowy płytki,  kosze wyłożone papierem spożywczym, oznakowanie powinno zawierać: nazwę dostawcy – producenta, adres, nazwę produktu, masę netto produktu, datę – termin produkcji i przydatności do spożycia, warunki przechowywania, 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adres, nazwę produktu, masę netto produktu, datę – termin produkcji i przydatności do spożycia,  warunki przechowywania,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1D" w:rsidRDefault="00B130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szt.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1D" w:rsidRDefault="00B1301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D" w:rsidRDefault="00B1301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D" w:rsidRDefault="00B1301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D" w:rsidRDefault="00B1301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D" w:rsidRDefault="00B1301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D" w:rsidRDefault="00B1301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B1301D" w:rsidTr="008226DF">
        <w:tc>
          <w:tcPr>
            <w:tcW w:w="736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1301D" w:rsidRDefault="00B1301D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  <w:p w:rsidR="00B1301D" w:rsidRDefault="00B1301D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D" w:rsidRDefault="00B1301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D" w:rsidRDefault="00B1301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D" w:rsidRDefault="00B1301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D" w:rsidRDefault="00B1301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1D" w:rsidRDefault="00B1301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01D" w:rsidRDefault="00B1301D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:rsidR="004D6BFD" w:rsidRDefault="004D6BFD" w:rsidP="004D6BFD">
      <w:pPr>
        <w:ind w:right="72"/>
        <w:rPr>
          <w:rFonts w:ascii="Arial" w:hAnsi="Arial" w:cs="Arial"/>
        </w:rPr>
      </w:pPr>
    </w:p>
    <w:p w:rsidR="004D6BFD" w:rsidRDefault="004D6BFD" w:rsidP="004D6BFD">
      <w:pPr>
        <w:ind w:right="72"/>
        <w:rPr>
          <w:rFonts w:ascii="Arial" w:hAnsi="Arial" w:cs="Arial"/>
        </w:rPr>
      </w:pPr>
    </w:p>
    <w:p w:rsidR="004D6BFD" w:rsidRDefault="004D6BFD" w:rsidP="004D6BFD">
      <w:pPr>
        <w:ind w:right="72"/>
        <w:rPr>
          <w:rFonts w:ascii="Arial" w:hAnsi="Arial" w:cs="Arial"/>
        </w:rPr>
      </w:pPr>
    </w:p>
    <w:p w:rsidR="004D6BFD" w:rsidRDefault="004D6BFD" w:rsidP="004D6BFD">
      <w:pPr>
        <w:ind w:right="72"/>
        <w:rPr>
          <w:rFonts w:ascii="Arial" w:hAnsi="Arial" w:cs="Arial"/>
        </w:rPr>
      </w:pPr>
    </w:p>
    <w:p w:rsidR="004D6BFD" w:rsidRDefault="004D6BFD" w:rsidP="004D6BFD">
      <w:pPr>
        <w:ind w:right="72"/>
        <w:rPr>
          <w:sz w:val="20"/>
          <w:szCs w:val="20"/>
        </w:rPr>
      </w:pPr>
      <w:r>
        <w:rPr>
          <w:sz w:val="20"/>
          <w:szCs w:val="20"/>
        </w:rPr>
        <w:t xml:space="preserve">   Dane do kolumny  nr 4 przygotował (data, podpis): </w:t>
      </w:r>
      <w:r w:rsidR="00570120">
        <w:rPr>
          <w:rFonts w:ascii="Arial" w:hAnsi="Arial" w:cs="Arial"/>
          <w:sz w:val="20"/>
          <w:szCs w:val="20"/>
        </w:rPr>
        <w:t>11/2019</w:t>
      </w:r>
      <w:r>
        <w:rPr>
          <w:rFonts w:ascii="Arial" w:hAnsi="Arial" w:cs="Arial"/>
          <w:sz w:val="20"/>
          <w:szCs w:val="20"/>
        </w:rPr>
        <w:t xml:space="preserve"> r. – Elżbieta </w:t>
      </w:r>
      <w:proofErr w:type="spellStart"/>
      <w:r>
        <w:rPr>
          <w:rFonts w:ascii="Arial" w:hAnsi="Arial" w:cs="Arial"/>
          <w:sz w:val="20"/>
          <w:szCs w:val="20"/>
        </w:rPr>
        <w:t>Kidacka-Przełożny</w:t>
      </w:r>
      <w:proofErr w:type="spellEnd"/>
    </w:p>
    <w:p w:rsidR="000170F2" w:rsidRDefault="000170F2"/>
    <w:sectPr w:rsidR="000170F2" w:rsidSect="004D6BFD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192"/>
    <w:rsid w:val="000170F2"/>
    <w:rsid w:val="003777EE"/>
    <w:rsid w:val="003C2382"/>
    <w:rsid w:val="004D6BFD"/>
    <w:rsid w:val="00570120"/>
    <w:rsid w:val="008226DF"/>
    <w:rsid w:val="008421EF"/>
    <w:rsid w:val="00860EF3"/>
    <w:rsid w:val="00876192"/>
    <w:rsid w:val="00A03D6B"/>
    <w:rsid w:val="00A55C79"/>
    <w:rsid w:val="00B1301D"/>
    <w:rsid w:val="00CC5D96"/>
    <w:rsid w:val="00E8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FA5C4-A80A-44AA-BC73-0A201A4A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semiHidden/>
    <w:unhideWhenUsed/>
    <w:rsid w:val="004D6BFD"/>
    <w:pPr>
      <w:ind w:left="6840" w:right="72"/>
      <w:jc w:val="both"/>
    </w:pPr>
  </w:style>
  <w:style w:type="paragraph" w:customStyle="1" w:styleId="Default">
    <w:name w:val="Default"/>
    <w:rsid w:val="004D6B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9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986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2019-11-14T11:35:00Z</cp:lastPrinted>
  <dcterms:created xsi:type="dcterms:W3CDTF">2018-09-10T09:40:00Z</dcterms:created>
  <dcterms:modified xsi:type="dcterms:W3CDTF">2019-11-14T11:37:00Z</dcterms:modified>
</cp:coreProperties>
</file>