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E2" w:rsidRPr="007E5CE2" w:rsidRDefault="007E5CE2" w:rsidP="007E5CE2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7E5CE2">
        <w:rPr>
          <w:rFonts w:asciiTheme="minorHAnsi" w:eastAsiaTheme="minorHAnsi" w:hAnsiTheme="minorHAnsi" w:cs="ArialMT"/>
          <w:sz w:val="22"/>
          <w:szCs w:val="22"/>
          <w:lang w:eastAsia="en-US"/>
        </w:rPr>
        <w:t>Załącznik nr 4</w:t>
      </w:r>
    </w:p>
    <w:p w:rsidR="007E5CE2" w:rsidRPr="007E5CE2" w:rsidRDefault="007E5CE2" w:rsidP="007E5CE2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7E5CE2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do ogłoszenia SP2/271/11/2017                                 </w:t>
      </w:r>
    </w:p>
    <w:p w:rsidR="007E5CE2" w:rsidRPr="007E5CE2" w:rsidRDefault="007E5CE2" w:rsidP="007E5CE2">
      <w:pPr>
        <w:autoSpaceDE w:val="0"/>
        <w:autoSpaceDN w:val="0"/>
        <w:adjustRightInd w:val="0"/>
        <w:rPr>
          <w:rFonts w:asciiTheme="minorHAnsi" w:eastAsiaTheme="minorHAnsi" w:hAnsiTheme="minorHAnsi" w:cs="ArialMT"/>
          <w:sz w:val="26"/>
          <w:szCs w:val="26"/>
          <w:lang w:eastAsia="en-US"/>
        </w:rPr>
      </w:pPr>
    </w:p>
    <w:p w:rsidR="007E5CE2" w:rsidRPr="007E5CE2" w:rsidRDefault="007E5CE2" w:rsidP="007E5CE2">
      <w:pPr>
        <w:autoSpaceDE w:val="0"/>
        <w:autoSpaceDN w:val="0"/>
        <w:adjustRightInd w:val="0"/>
        <w:rPr>
          <w:rFonts w:asciiTheme="minorHAnsi" w:eastAsiaTheme="minorHAnsi" w:hAnsiTheme="minorHAnsi" w:cs="ArialMT"/>
          <w:sz w:val="26"/>
          <w:szCs w:val="26"/>
          <w:lang w:eastAsia="en-US"/>
        </w:rPr>
      </w:pPr>
    </w:p>
    <w:p w:rsidR="007E5CE2" w:rsidRPr="00794D3B" w:rsidRDefault="007E5CE2" w:rsidP="007E5CE2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MT"/>
          <w:sz w:val="28"/>
          <w:szCs w:val="28"/>
          <w:lang w:eastAsia="en-US"/>
        </w:rPr>
      </w:pPr>
      <w:r w:rsidRPr="00794D3B">
        <w:rPr>
          <w:rFonts w:asciiTheme="minorHAnsi" w:eastAsiaTheme="minorHAnsi" w:hAnsiTheme="minorHAnsi" w:cs="ArialMT"/>
          <w:sz w:val="28"/>
          <w:szCs w:val="28"/>
          <w:lang w:eastAsia="en-US"/>
        </w:rPr>
        <w:t>Wzór umowy zawartej w związku</w:t>
      </w:r>
    </w:p>
    <w:p w:rsidR="001C66B5" w:rsidRPr="00794D3B" w:rsidRDefault="007E5CE2" w:rsidP="007E5CE2">
      <w:pPr>
        <w:pStyle w:val="Tytu"/>
        <w:spacing w:line="276" w:lineRule="auto"/>
        <w:rPr>
          <w:rFonts w:asciiTheme="minorHAnsi" w:hAnsiTheme="minorHAnsi" w:cs="Calibri"/>
          <w:b/>
          <w:bCs/>
          <w:sz w:val="28"/>
          <w:szCs w:val="28"/>
        </w:rPr>
      </w:pPr>
      <w:r w:rsidRPr="00794D3B">
        <w:rPr>
          <w:rFonts w:asciiTheme="minorHAnsi" w:eastAsiaTheme="minorHAnsi" w:hAnsiTheme="minorHAnsi" w:cs="ArialMT"/>
          <w:sz w:val="28"/>
          <w:szCs w:val="28"/>
          <w:lang w:eastAsia="en-US"/>
        </w:rPr>
        <w:t>z udzieleniem zamówienia publicznego</w:t>
      </w:r>
    </w:p>
    <w:p w:rsidR="001C66B5" w:rsidRPr="00794D3B" w:rsidRDefault="001C66B5" w:rsidP="00B53FB3">
      <w:pPr>
        <w:pStyle w:val="Tytu"/>
        <w:spacing w:line="276" w:lineRule="auto"/>
        <w:rPr>
          <w:rFonts w:asciiTheme="minorHAnsi" w:hAnsiTheme="minorHAnsi" w:cs="Calibri"/>
          <w:b/>
          <w:sz w:val="28"/>
          <w:szCs w:val="28"/>
        </w:rPr>
      </w:pPr>
      <w:r w:rsidRPr="00794D3B">
        <w:rPr>
          <w:rFonts w:asciiTheme="minorHAnsi" w:hAnsiTheme="minorHAnsi" w:cs="Calibri"/>
          <w:b/>
          <w:bCs/>
          <w:sz w:val="28"/>
          <w:szCs w:val="28"/>
        </w:rPr>
        <w:t xml:space="preserve"> na</w:t>
      </w:r>
      <w:r w:rsidR="00B53FB3" w:rsidRPr="00794D3B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794D3B">
        <w:rPr>
          <w:rFonts w:asciiTheme="minorHAnsi" w:hAnsiTheme="minorHAnsi" w:cs="Calibri"/>
          <w:b/>
          <w:sz w:val="28"/>
          <w:szCs w:val="28"/>
        </w:rPr>
        <w:t>sukcesywna dostawa artykułów spożywczych do stołówki szkolnej na potrzeby wyżywienia uczniów w Szkole Podstawowej Nr 2 w Rzeszowie</w:t>
      </w:r>
    </w:p>
    <w:p w:rsidR="00B53FB3" w:rsidRPr="00794D3B" w:rsidRDefault="00B53FB3" w:rsidP="00B53FB3">
      <w:pPr>
        <w:pStyle w:val="Tytu"/>
        <w:spacing w:line="276" w:lineRule="auto"/>
        <w:rPr>
          <w:rFonts w:asciiTheme="minorHAnsi" w:hAnsiTheme="minorHAnsi" w:cs="Calibri"/>
          <w:b/>
          <w:bCs/>
          <w:sz w:val="28"/>
          <w:szCs w:val="28"/>
        </w:rPr>
      </w:pPr>
      <w:r w:rsidRPr="00794D3B">
        <w:rPr>
          <w:rFonts w:asciiTheme="minorHAnsi" w:hAnsiTheme="minorHAnsi" w:cs="Calibri"/>
          <w:b/>
          <w:bCs/>
          <w:sz w:val="28"/>
          <w:szCs w:val="28"/>
        </w:rPr>
        <w:t xml:space="preserve">dla cz </w:t>
      </w:r>
      <w:r w:rsidR="001C66B5" w:rsidRPr="00794D3B">
        <w:rPr>
          <w:rFonts w:asciiTheme="minorHAnsi" w:hAnsiTheme="minorHAnsi" w:cs="Calibri"/>
          <w:b/>
          <w:bCs/>
          <w:sz w:val="28"/>
          <w:szCs w:val="28"/>
        </w:rPr>
        <w:t>……………</w:t>
      </w: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403A64">
        <w:rPr>
          <w:rFonts w:ascii="Calibri" w:hAnsi="Calibri" w:cs="Calibri"/>
          <w:bCs/>
          <w:szCs w:val="24"/>
        </w:rPr>
        <w:t>zawarta w dniu ……………….….. r. w Rzeszowie pomiędzy Gminą Miasto Rzeszów, ul. Rynek 1, 35 – 064 Rzeszów, NIP 813-00-08-613, repre</w:t>
      </w:r>
      <w:r w:rsidR="00F84906">
        <w:rPr>
          <w:rFonts w:ascii="Calibri" w:hAnsi="Calibri" w:cs="Calibri"/>
          <w:bCs/>
          <w:szCs w:val="24"/>
        </w:rPr>
        <w:t>zentowaną przez : Dyrektora Szkoły Podstawowej Nr 2 w Rzeszowie, 35-211 Rzeszów ul. Kamińskiego 12 – Ewę Bednarską</w:t>
      </w:r>
      <w:r w:rsidRPr="00403A64">
        <w:rPr>
          <w:rFonts w:ascii="Calibri" w:hAnsi="Calibri" w:cs="Calibri"/>
          <w:bCs/>
          <w:szCs w:val="24"/>
        </w:rPr>
        <w:t>, zwaną dalej Kupującym</w:t>
      </w: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403A64">
        <w:rPr>
          <w:rFonts w:ascii="Calibri" w:hAnsi="Calibri" w:cs="Calibri"/>
          <w:bCs/>
          <w:szCs w:val="24"/>
        </w:rPr>
        <w:t>a</w:t>
      </w: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403A64"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………………………………………………………………………………………………………………………………………………, zwaną/zwanym dalej Sprzedawcą.</w:t>
      </w:r>
    </w:p>
    <w:p w:rsidR="00B53FB3" w:rsidRPr="00403A64" w:rsidRDefault="00B53FB3" w:rsidP="00B53FB3">
      <w:pPr>
        <w:pStyle w:val="Tytu"/>
        <w:spacing w:line="276" w:lineRule="auto"/>
        <w:rPr>
          <w:rFonts w:ascii="Calibri" w:hAnsi="Calibri" w:cs="Calibri"/>
          <w:b/>
          <w:bCs/>
          <w:szCs w:val="24"/>
        </w:rPr>
      </w:pPr>
    </w:p>
    <w:p w:rsidR="00B53FB3" w:rsidRPr="00403A64" w:rsidRDefault="00B53FB3" w:rsidP="00B53FB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W rezultacie dokonania przez Kupującego wyboru oferty Sprzedawcy w postępowaniu </w:t>
      </w:r>
      <w:r w:rsidRPr="00403A64">
        <w:rPr>
          <w:rFonts w:ascii="Calibri" w:hAnsi="Calibri" w:cs="Calibri"/>
          <w:sz w:val="24"/>
          <w:szCs w:val="24"/>
        </w:rPr>
        <w:br/>
        <w:t>o udzielenie zamówie</w:t>
      </w:r>
      <w:r w:rsidR="00F84906">
        <w:rPr>
          <w:rFonts w:ascii="Calibri" w:hAnsi="Calibri" w:cs="Calibri"/>
          <w:sz w:val="24"/>
          <w:szCs w:val="24"/>
        </w:rPr>
        <w:t xml:space="preserve">nia publicznego, pn. </w:t>
      </w:r>
      <w:r w:rsidR="00F84906" w:rsidRPr="00F84906">
        <w:rPr>
          <w:rFonts w:ascii="Calibri" w:hAnsi="Calibri" w:cs="Calibri"/>
          <w:b/>
          <w:sz w:val="24"/>
          <w:szCs w:val="24"/>
        </w:rPr>
        <w:t>„Sukcesywna dostawa artykułów spożywczych do stołówki szkolnej na potrzeby wyżywienia uczniów w Szkole Podstawowej Nr 2 w Rzeszowie”</w:t>
      </w:r>
      <w:r w:rsidR="00F84906">
        <w:rPr>
          <w:rFonts w:ascii="Calibri" w:hAnsi="Calibri" w:cs="Calibri"/>
          <w:sz w:val="24"/>
          <w:szCs w:val="24"/>
        </w:rPr>
        <w:t xml:space="preserve"> </w:t>
      </w:r>
      <w:r w:rsidR="00274971">
        <w:rPr>
          <w:rFonts w:ascii="Calibri" w:hAnsi="Calibri" w:cs="Calibri"/>
          <w:sz w:val="24"/>
          <w:szCs w:val="24"/>
        </w:rPr>
        <w:t xml:space="preserve">w trybie zapytania o cenę na podstawie art. 4 </w:t>
      </w:r>
      <w:proofErr w:type="spellStart"/>
      <w:r w:rsidR="00274971">
        <w:rPr>
          <w:rFonts w:ascii="Calibri" w:hAnsi="Calibri" w:cs="Calibri"/>
          <w:sz w:val="24"/>
          <w:szCs w:val="24"/>
        </w:rPr>
        <w:t>pkt</w:t>
      </w:r>
      <w:proofErr w:type="spellEnd"/>
      <w:r w:rsidR="00274971">
        <w:rPr>
          <w:rFonts w:ascii="Calibri" w:hAnsi="Calibri" w:cs="Calibri"/>
          <w:sz w:val="24"/>
          <w:szCs w:val="24"/>
        </w:rPr>
        <w:t xml:space="preserve"> 8 ustawy</w:t>
      </w:r>
      <w:r w:rsidRPr="00403A64">
        <w:rPr>
          <w:rFonts w:ascii="Calibri" w:hAnsi="Calibri" w:cs="Calibri"/>
          <w:sz w:val="24"/>
          <w:szCs w:val="24"/>
        </w:rPr>
        <w:t xml:space="preserve"> z dnia 29 stycznia 2004 r. Prawo zamówień publicznych (</w:t>
      </w:r>
      <w:proofErr w:type="spellStart"/>
      <w:r w:rsidRPr="00403A64">
        <w:rPr>
          <w:rFonts w:ascii="Calibri" w:hAnsi="Calibri" w:cs="Calibri"/>
          <w:sz w:val="24"/>
          <w:szCs w:val="24"/>
        </w:rPr>
        <w:t>Dz.U</w:t>
      </w:r>
      <w:proofErr w:type="spellEnd"/>
      <w:r w:rsidRPr="00403A64">
        <w:rPr>
          <w:rFonts w:ascii="Calibri" w:hAnsi="Calibri" w:cs="Calibri"/>
          <w:sz w:val="24"/>
          <w:szCs w:val="24"/>
        </w:rPr>
        <w:t>. z 2017 r., poz. 1579) z</w:t>
      </w:r>
      <w:r w:rsidR="00F84906">
        <w:rPr>
          <w:rFonts w:ascii="Calibri" w:hAnsi="Calibri" w:cs="Calibri"/>
          <w:sz w:val="24"/>
          <w:szCs w:val="24"/>
        </w:rPr>
        <w:t xml:space="preserve">wanej dalej </w:t>
      </w:r>
      <w:proofErr w:type="spellStart"/>
      <w:r w:rsidR="00F84906">
        <w:rPr>
          <w:rFonts w:ascii="Calibri" w:hAnsi="Calibri" w:cs="Calibri"/>
          <w:sz w:val="24"/>
          <w:szCs w:val="24"/>
        </w:rPr>
        <w:t>Pzp</w:t>
      </w:r>
      <w:proofErr w:type="spellEnd"/>
      <w:r w:rsidR="00F84906">
        <w:rPr>
          <w:rFonts w:ascii="Calibri" w:hAnsi="Calibri" w:cs="Calibri"/>
          <w:sz w:val="24"/>
          <w:szCs w:val="24"/>
        </w:rPr>
        <w:t xml:space="preserve"> zawarta została umowa </w:t>
      </w:r>
      <w:r w:rsidRPr="00403A64">
        <w:rPr>
          <w:rFonts w:ascii="Calibri" w:hAnsi="Calibri" w:cs="Calibri"/>
          <w:sz w:val="24"/>
          <w:szCs w:val="24"/>
        </w:rPr>
        <w:t>o następującej treści:</w:t>
      </w:r>
    </w:p>
    <w:p w:rsidR="00B53FB3" w:rsidRPr="00403A64" w:rsidRDefault="00B53FB3" w:rsidP="00B53FB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1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Przedmiot umowy</w:t>
      </w:r>
    </w:p>
    <w:p w:rsidR="00B53FB3" w:rsidRPr="00403A64" w:rsidRDefault="00B53FB3" w:rsidP="00B53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Przedmiotem umowy jest sprzedaż wraz </w:t>
      </w:r>
      <w:r>
        <w:rPr>
          <w:rFonts w:ascii="Calibri" w:hAnsi="Calibri" w:cs="Calibri"/>
          <w:sz w:val="24"/>
          <w:szCs w:val="24"/>
        </w:rPr>
        <w:t>dostarczeniem</w:t>
      </w:r>
      <w:r w:rsidRPr="00403A64">
        <w:rPr>
          <w:rFonts w:ascii="Calibri" w:hAnsi="Calibri" w:cs="Calibri"/>
          <w:sz w:val="24"/>
          <w:szCs w:val="24"/>
        </w:rPr>
        <w:t xml:space="preserve"> do Kupującego, </w:t>
      </w:r>
      <w:r w:rsidR="00F84906">
        <w:rPr>
          <w:rFonts w:ascii="Calibri" w:hAnsi="Calibri" w:cs="Calibri"/>
          <w:sz w:val="24"/>
          <w:szCs w:val="24"/>
        </w:rPr>
        <w:t>w okresie od 01.01.2018</w:t>
      </w:r>
      <w:r w:rsidR="00D9260C">
        <w:rPr>
          <w:rFonts w:ascii="Calibri" w:hAnsi="Calibri" w:cs="Calibri"/>
          <w:sz w:val="24"/>
          <w:szCs w:val="24"/>
        </w:rPr>
        <w:t xml:space="preserve"> r.</w:t>
      </w:r>
      <w:r w:rsidR="00F84906">
        <w:rPr>
          <w:rFonts w:ascii="Calibri" w:hAnsi="Calibri" w:cs="Calibri"/>
          <w:sz w:val="24"/>
          <w:szCs w:val="24"/>
        </w:rPr>
        <w:t xml:space="preserve"> do 31.12.</w:t>
      </w:r>
      <w:r w:rsidR="00D9260C">
        <w:rPr>
          <w:rFonts w:ascii="Calibri" w:hAnsi="Calibri" w:cs="Calibri"/>
          <w:sz w:val="24"/>
          <w:szCs w:val="24"/>
        </w:rPr>
        <w:t>2018 r.</w:t>
      </w:r>
      <w:r w:rsidRPr="00403A64">
        <w:rPr>
          <w:rFonts w:ascii="Calibri" w:hAnsi="Calibri" w:cs="Calibri"/>
          <w:sz w:val="24"/>
          <w:szCs w:val="24"/>
        </w:rPr>
        <w:t>, artykułów żywnościowych</w:t>
      </w:r>
      <w:r>
        <w:rPr>
          <w:rFonts w:ascii="Calibri" w:hAnsi="Calibri" w:cs="Calibri"/>
          <w:sz w:val="24"/>
          <w:szCs w:val="24"/>
        </w:rPr>
        <w:t>,</w:t>
      </w:r>
      <w:r w:rsidRPr="00403A64">
        <w:rPr>
          <w:rFonts w:ascii="Calibri" w:hAnsi="Calibri" w:cs="Calibri"/>
          <w:sz w:val="24"/>
          <w:szCs w:val="24"/>
        </w:rPr>
        <w:t xml:space="preserve"> zwanych dalej „artykułami”, określonych  w załączniku </w:t>
      </w:r>
      <w:r w:rsidRPr="008917CE">
        <w:rPr>
          <w:rFonts w:ascii="Calibri" w:hAnsi="Calibri" w:cs="Calibri"/>
          <w:sz w:val="24"/>
          <w:szCs w:val="24"/>
        </w:rPr>
        <w:t>nr 1 do umowy.</w:t>
      </w:r>
    </w:p>
    <w:p w:rsidR="00B53FB3" w:rsidRPr="00403A64" w:rsidRDefault="00B53FB3" w:rsidP="00B53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eastAsia="LiberationSerif" w:hAnsi="Calibri" w:cs="Calibri"/>
          <w:sz w:val="24"/>
          <w:szCs w:val="24"/>
          <w:lang w:eastAsia="en-US"/>
        </w:rPr>
        <w:t>Zakres rzeczowy przedmiotu umowy</w:t>
      </w:r>
      <w:r w:rsidRPr="00403A64">
        <w:rPr>
          <w:rFonts w:ascii="Calibri" w:hAnsi="Calibri" w:cs="Calibri"/>
          <w:sz w:val="24"/>
          <w:szCs w:val="24"/>
        </w:rPr>
        <w:t xml:space="preserve"> </w:t>
      </w:r>
      <w:r w:rsidRPr="00403A64">
        <w:rPr>
          <w:rFonts w:ascii="Calibri" w:eastAsia="LiberationSerif" w:hAnsi="Calibri" w:cs="Calibri"/>
          <w:sz w:val="24"/>
          <w:szCs w:val="24"/>
          <w:lang w:eastAsia="en-US"/>
        </w:rPr>
        <w:t>składa się z zamówienia podstawowego oraz zamówienia objętego prawem opcji.</w:t>
      </w:r>
    </w:p>
    <w:p w:rsidR="00B53FB3" w:rsidRPr="008917CE" w:rsidRDefault="00B53FB3" w:rsidP="00B53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W ramach zamówienia podstawowego Kupujący zobowiązuje się do kupna artykułów określonych rodzajowo i ilościowo w załączniku </w:t>
      </w:r>
      <w:r w:rsidRPr="008917CE">
        <w:rPr>
          <w:rFonts w:ascii="Calibri" w:hAnsi="Calibri" w:cs="Calibri"/>
          <w:sz w:val="24"/>
          <w:szCs w:val="24"/>
        </w:rPr>
        <w:t xml:space="preserve">nr 1 do umowy. </w:t>
      </w:r>
    </w:p>
    <w:p w:rsidR="00B53FB3" w:rsidRPr="00403A64" w:rsidRDefault="00B53FB3" w:rsidP="00B53FB3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403A64">
        <w:rPr>
          <w:rFonts w:ascii="Calibri" w:eastAsia="Calibri" w:hAnsi="Calibri" w:cs="Calibri"/>
          <w:lang w:eastAsia="en-US"/>
        </w:rPr>
        <w:t xml:space="preserve">Kupujący może dokonywać zmian w zakresie rodzaju </w:t>
      </w:r>
      <w:r w:rsidRPr="00403A64">
        <w:rPr>
          <w:rFonts w:ascii="Calibri" w:eastAsia="Calibri" w:hAnsi="Calibri" w:cs="Calibri"/>
          <w:color w:val="auto"/>
          <w:lang w:eastAsia="en-US"/>
        </w:rPr>
        <w:t>zamawianych artykułów.</w:t>
      </w:r>
      <w:r w:rsidRPr="00403A64">
        <w:rPr>
          <w:rFonts w:ascii="Calibri" w:hAnsi="Calibri" w:cs="Calibri"/>
          <w:color w:val="auto"/>
        </w:rPr>
        <w:t xml:space="preserve">  Zmiany mogą polegać na zwiększeniu lub zmniejszeniu ilości i wartości danego rodzaju </w:t>
      </w:r>
      <w:r w:rsidRPr="00403A64">
        <w:rPr>
          <w:rFonts w:ascii="Calibri" w:eastAsia="Calibri" w:hAnsi="Calibri" w:cs="Calibri"/>
          <w:color w:val="auto"/>
          <w:lang w:eastAsia="en-US"/>
        </w:rPr>
        <w:t>artykułów</w:t>
      </w:r>
      <w:r w:rsidRPr="00403A64">
        <w:rPr>
          <w:rFonts w:ascii="Calibri" w:hAnsi="Calibri" w:cs="Calibri"/>
          <w:color w:val="auto"/>
        </w:rPr>
        <w:t xml:space="preserve"> kosztem odpowiednio zmniejszenia lub zwiększenia ilości i wartości innych rodzajów artykułów. Zmiany nie mogą </w:t>
      </w:r>
      <w:r w:rsidRPr="000446D2">
        <w:rPr>
          <w:rFonts w:ascii="Calibri" w:hAnsi="Calibri" w:cs="Calibri"/>
          <w:color w:val="auto"/>
        </w:rPr>
        <w:t xml:space="preserve">przekroczyć </w:t>
      </w:r>
      <w:r w:rsidR="004409EE">
        <w:rPr>
          <w:rFonts w:ascii="Calibri" w:hAnsi="Calibri" w:cs="Calibri"/>
          <w:color w:val="auto"/>
        </w:rPr>
        <w:t>4</w:t>
      </w:r>
      <w:r w:rsidR="000446D2" w:rsidRPr="000446D2">
        <w:rPr>
          <w:rFonts w:ascii="Calibri" w:hAnsi="Calibri" w:cs="Calibri"/>
          <w:color w:val="auto"/>
        </w:rPr>
        <w:t>0%</w:t>
      </w:r>
      <w:r w:rsidR="001C66B5">
        <w:rPr>
          <w:rFonts w:ascii="Calibri" w:hAnsi="Calibri" w:cs="Calibri"/>
          <w:color w:val="FF0000"/>
        </w:rPr>
        <w:t xml:space="preserve"> </w:t>
      </w:r>
      <w:r w:rsidRPr="00403A64">
        <w:rPr>
          <w:rFonts w:ascii="Calibri" w:hAnsi="Calibri" w:cs="Calibri"/>
          <w:color w:val="auto"/>
        </w:rPr>
        <w:t xml:space="preserve">ilości i wartości poszczególnych rodzajów artykułów oraz nie mogą spowodować zwiększenia ceny </w:t>
      </w:r>
      <w:r w:rsidRPr="00403A64">
        <w:rPr>
          <w:rFonts w:ascii="Calibri" w:hAnsi="Calibri" w:cs="Calibri"/>
        </w:rPr>
        <w:t>Sprzedawcy.</w:t>
      </w:r>
    </w:p>
    <w:p w:rsidR="00B53FB3" w:rsidRPr="00505E11" w:rsidRDefault="00B53FB3" w:rsidP="00B53FB3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lastRenderedPageBreak/>
        <w:t xml:space="preserve">Kupujący zastrzega sobie prawo niewykorzystania </w:t>
      </w:r>
      <w:r w:rsidRPr="00505E11">
        <w:rPr>
          <w:rFonts w:ascii="Calibri" w:hAnsi="Calibri" w:cs="Calibri"/>
          <w:color w:val="auto"/>
        </w:rPr>
        <w:t>całej ceny</w:t>
      </w:r>
      <w:r w:rsidRPr="00403A64">
        <w:rPr>
          <w:rFonts w:ascii="Calibri" w:hAnsi="Calibri" w:cs="Calibri"/>
          <w:color w:val="auto"/>
        </w:rPr>
        <w:t>, o któr</w:t>
      </w:r>
      <w:r>
        <w:rPr>
          <w:rFonts w:ascii="Calibri" w:hAnsi="Calibri" w:cs="Calibri"/>
          <w:color w:val="auto"/>
        </w:rPr>
        <w:t>ej</w:t>
      </w:r>
      <w:r w:rsidRPr="00403A64">
        <w:rPr>
          <w:rFonts w:ascii="Calibri" w:hAnsi="Calibri" w:cs="Calibri"/>
          <w:color w:val="auto"/>
        </w:rPr>
        <w:t xml:space="preserve"> mowa w § 4 ust. 1</w:t>
      </w:r>
      <w:r>
        <w:rPr>
          <w:rFonts w:ascii="Calibri" w:hAnsi="Calibri" w:cs="Calibri"/>
          <w:color w:val="auto"/>
        </w:rPr>
        <w:t xml:space="preserve">. </w:t>
      </w:r>
      <w:r w:rsidRPr="00403A64">
        <w:rPr>
          <w:rFonts w:ascii="Calibri" w:hAnsi="Calibri" w:cs="Calibri"/>
          <w:color w:val="auto"/>
        </w:rPr>
        <w:t xml:space="preserve">Sprzedający w takim przypadku nie będzie dochodził od Kupujący z tego tytułu żadnych roszczeń, przy czym </w:t>
      </w:r>
      <w:r w:rsidRPr="00403A64">
        <w:rPr>
          <w:rFonts w:ascii="Calibri" w:eastAsia="Calibri" w:hAnsi="Calibri" w:cs="Calibri"/>
          <w:color w:val="auto"/>
          <w:lang w:eastAsia="en-US"/>
        </w:rPr>
        <w:t>Kupujący</w:t>
      </w:r>
      <w:r w:rsidRPr="00403A64">
        <w:rPr>
          <w:rFonts w:ascii="Calibri" w:hAnsi="Calibri" w:cs="Calibri"/>
          <w:color w:val="auto"/>
        </w:rPr>
        <w:t xml:space="preserve"> gwarantuje realizację dostaw stanowiących przedmiot umowy, na poziomie nie niższym </w:t>
      </w:r>
      <w:r w:rsidRPr="000446D2">
        <w:rPr>
          <w:rFonts w:ascii="Calibri" w:hAnsi="Calibri" w:cs="Calibri"/>
          <w:color w:val="auto"/>
        </w:rPr>
        <w:t xml:space="preserve">niż </w:t>
      </w:r>
      <w:r w:rsidR="004409EE">
        <w:rPr>
          <w:rFonts w:ascii="Calibri" w:hAnsi="Calibri" w:cs="Calibri"/>
          <w:color w:val="auto"/>
        </w:rPr>
        <w:t>5</w:t>
      </w:r>
      <w:r w:rsidR="000446D2" w:rsidRPr="000446D2">
        <w:rPr>
          <w:rFonts w:ascii="Calibri" w:hAnsi="Calibri" w:cs="Calibri"/>
          <w:color w:val="auto"/>
        </w:rPr>
        <w:t>0%</w:t>
      </w:r>
      <w:r>
        <w:rPr>
          <w:rFonts w:ascii="Calibri" w:hAnsi="Calibri" w:cs="Calibri"/>
          <w:color w:val="FF0000"/>
        </w:rPr>
        <w:t xml:space="preserve"> </w:t>
      </w:r>
      <w:r w:rsidRPr="00403A64">
        <w:rPr>
          <w:rFonts w:ascii="Calibri" w:hAnsi="Calibri" w:cs="Calibri"/>
          <w:color w:val="auto"/>
        </w:rPr>
        <w:t xml:space="preserve"> </w:t>
      </w:r>
      <w:r w:rsidRPr="00505E11">
        <w:rPr>
          <w:rFonts w:ascii="Calibri" w:hAnsi="Calibri" w:cs="Calibri"/>
          <w:color w:val="auto"/>
        </w:rPr>
        <w:t xml:space="preserve">ceny określonej w § 4 ust. 1. 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Prawem opcji jest możliwość rozszerzenia zamówienia podstawowego o którym mowa w ust. </w:t>
      </w:r>
      <w:r>
        <w:rPr>
          <w:rFonts w:ascii="Calibri" w:hAnsi="Calibri" w:cs="Calibri"/>
          <w:sz w:val="24"/>
          <w:szCs w:val="24"/>
        </w:rPr>
        <w:t>3</w:t>
      </w:r>
      <w:r w:rsidRPr="00403A64">
        <w:rPr>
          <w:rFonts w:ascii="Calibri" w:hAnsi="Calibri" w:cs="Calibri"/>
          <w:sz w:val="24"/>
          <w:szCs w:val="24"/>
        </w:rPr>
        <w:t xml:space="preserve"> na warunkach niniejszej umowy o dodatkowy zakres za dodatkowym wynagrodzeniem wg rozliczenia zgodnie z załącznikiem nr 1 do umowy z zastrzeżeniem że zakres opcji nie może </w:t>
      </w:r>
      <w:r w:rsidR="004409EE">
        <w:rPr>
          <w:rFonts w:ascii="Calibri" w:hAnsi="Calibri" w:cs="Calibri"/>
          <w:sz w:val="24"/>
          <w:szCs w:val="24"/>
        </w:rPr>
        <w:t>przekroczyć 4</w:t>
      </w:r>
      <w:r w:rsidRPr="000446D2">
        <w:rPr>
          <w:rFonts w:ascii="Calibri" w:hAnsi="Calibri" w:cs="Calibri"/>
          <w:sz w:val="24"/>
          <w:szCs w:val="24"/>
        </w:rPr>
        <w:t>0%</w:t>
      </w:r>
      <w:r w:rsidRPr="00403A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 xml:space="preserve">ilości artykułów, o których mowa w ust. </w:t>
      </w:r>
      <w:r>
        <w:rPr>
          <w:rFonts w:ascii="Calibri" w:hAnsi="Calibri" w:cs="Calibri"/>
          <w:sz w:val="24"/>
          <w:szCs w:val="24"/>
        </w:rPr>
        <w:t>3</w:t>
      </w:r>
      <w:r w:rsidRPr="00403A64">
        <w:rPr>
          <w:rFonts w:ascii="Calibri" w:hAnsi="Calibri" w:cs="Calibri"/>
          <w:sz w:val="24"/>
          <w:szCs w:val="24"/>
        </w:rPr>
        <w:t xml:space="preserve"> .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Kupujący uprawniony jest do skorzystania z prawa opcji, polegającego na możliwości kupna w ramach niniejszej umowy i na warunkach niniejszej umowy </w:t>
      </w:r>
      <w:r w:rsidRPr="000446D2">
        <w:rPr>
          <w:rFonts w:ascii="Calibri" w:hAnsi="Calibri" w:cs="Calibri"/>
          <w:sz w:val="24"/>
          <w:szCs w:val="24"/>
        </w:rPr>
        <w:t xml:space="preserve">do </w:t>
      </w:r>
      <w:r w:rsidR="004409EE">
        <w:rPr>
          <w:rFonts w:ascii="Calibri" w:hAnsi="Calibri" w:cs="Calibri"/>
          <w:sz w:val="24"/>
          <w:szCs w:val="24"/>
        </w:rPr>
        <w:t>4</w:t>
      </w:r>
      <w:r w:rsidR="000446D2" w:rsidRPr="000446D2">
        <w:rPr>
          <w:rFonts w:ascii="Calibri" w:hAnsi="Calibri" w:cs="Calibri"/>
          <w:sz w:val="24"/>
          <w:szCs w:val="24"/>
        </w:rPr>
        <w:t>0%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03A64">
        <w:rPr>
          <w:rFonts w:ascii="Calibri" w:hAnsi="Calibri" w:cs="Calibri"/>
          <w:color w:val="FF0000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 xml:space="preserve"> ilości artykułów , o których mowa w ust. </w:t>
      </w:r>
      <w:r>
        <w:rPr>
          <w:rFonts w:ascii="Calibri" w:hAnsi="Calibri" w:cs="Calibri"/>
          <w:sz w:val="24"/>
          <w:szCs w:val="24"/>
        </w:rPr>
        <w:t>3</w:t>
      </w:r>
      <w:r w:rsidRPr="00403A64">
        <w:rPr>
          <w:rFonts w:ascii="Calibri" w:hAnsi="Calibri" w:cs="Calibri"/>
          <w:sz w:val="24"/>
          <w:szCs w:val="24"/>
        </w:rPr>
        <w:t xml:space="preserve"> .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spacing w:line="276" w:lineRule="auto"/>
        <w:ind w:left="357" w:right="40" w:hanging="357"/>
        <w:rPr>
          <w:rFonts w:ascii="Calibri" w:hAnsi="Calibri" w:cs="Calibri"/>
          <w:sz w:val="24"/>
          <w:szCs w:val="24"/>
        </w:rPr>
      </w:pPr>
      <w:r w:rsidRPr="00403A64">
        <w:rPr>
          <w:rFonts w:ascii="Calibri" w:eastAsia="Calibri" w:hAnsi="Calibri" w:cs="Calibri"/>
          <w:sz w:val="24"/>
          <w:szCs w:val="24"/>
          <w:lang w:eastAsia="en-US"/>
        </w:rPr>
        <w:t>Warunkiem uruchomienia prawa opcji jest o</w:t>
      </w:r>
      <w:r w:rsidRPr="00403A64">
        <w:rPr>
          <w:rFonts w:ascii="Calibri" w:eastAsia="TimesNewRoman" w:hAnsi="Calibri" w:cs="Calibri"/>
          <w:sz w:val="24"/>
          <w:szCs w:val="24"/>
          <w:lang w:eastAsia="en-US"/>
        </w:rPr>
        <w:t>ś</w:t>
      </w:r>
      <w:r w:rsidRPr="00403A64">
        <w:rPr>
          <w:rFonts w:ascii="Calibri" w:eastAsia="Calibri" w:hAnsi="Calibri" w:cs="Calibri"/>
          <w:sz w:val="24"/>
          <w:szCs w:val="24"/>
          <w:lang w:eastAsia="en-US"/>
        </w:rPr>
        <w:t>wiadczenie woli Kupującego, złożone Sprzedawcy w formie pisemnej.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Prawo opcji jest uprawnieniem Kupującego, z którego mo</w:t>
      </w:r>
      <w:r w:rsidRPr="00403A64">
        <w:rPr>
          <w:rFonts w:ascii="Calibri" w:eastAsia="TimesNewRoman" w:hAnsi="Calibri" w:cs="Calibri"/>
          <w:sz w:val="24"/>
          <w:szCs w:val="24"/>
        </w:rPr>
        <w:t>ż</w:t>
      </w:r>
      <w:r w:rsidRPr="00403A64">
        <w:rPr>
          <w:rFonts w:ascii="Calibri" w:hAnsi="Calibri" w:cs="Calibri"/>
          <w:sz w:val="24"/>
          <w:szCs w:val="24"/>
        </w:rPr>
        <w:t>e, ale nie musi skorzysta</w:t>
      </w:r>
      <w:r w:rsidRPr="00403A64">
        <w:rPr>
          <w:rFonts w:ascii="Calibri" w:eastAsia="TimesNewRoman" w:hAnsi="Calibri" w:cs="Calibri"/>
          <w:sz w:val="24"/>
          <w:szCs w:val="24"/>
        </w:rPr>
        <w:t xml:space="preserve">ć </w:t>
      </w:r>
      <w:r w:rsidRPr="00403A64">
        <w:rPr>
          <w:rFonts w:ascii="Calibri" w:eastAsia="TimesNewRoman" w:hAnsi="Calibri" w:cs="Calibri"/>
          <w:sz w:val="24"/>
          <w:szCs w:val="24"/>
        </w:rPr>
        <w:br/>
      </w:r>
      <w:r w:rsidRPr="00403A64">
        <w:rPr>
          <w:rFonts w:ascii="Calibri" w:hAnsi="Calibri" w:cs="Calibri"/>
          <w:sz w:val="24"/>
          <w:szCs w:val="24"/>
        </w:rPr>
        <w:t xml:space="preserve">w ramach realizacji niniejszej umowy. W przypadku nie skorzystania przez Kupującego </w:t>
      </w:r>
      <w:r w:rsidRPr="00403A64">
        <w:rPr>
          <w:rFonts w:ascii="Calibri" w:hAnsi="Calibri" w:cs="Calibri"/>
          <w:sz w:val="24"/>
          <w:szCs w:val="24"/>
        </w:rPr>
        <w:br/>
        <w:t>z prawa opcji, Sprzedawcy nie przysługuj</w:t>
      </w:r>
      <w:r w:rsidRPr="00403A64">
        <w:rPr>
          <w:rFonts w:ascii="Calibri" w:eastAsia="TimesNewRoman" w:hAnsi="Calibri" w:cs="Calibri"/>
          <w:sz w:val="24"/>
          <w:szCs w:val="24"/>
        </w:rPr>
        <w:t>ą ż</w:t>
      </w:r>
      <w:r w:rsidRPr="00403A64">
        <w:rPr>
          <w:rFonts w:ascii="Calibri" w:hAnsi="Calibri" w:cs="Calibri"/>
          <w:sz w:val="24"/>
          <w:szCs w:val="24"/>
        </w:rPr>
        <w:t>adne roszczenia z tego tytułu.</w:t>
      </w:r>
    </w:p>
    <w:p w:rsidR="00B53FB3" w:rsidRPr="00403A64" w:rsidRDefault="00B53FB3" w:rsidP="00B53FB3">
      <w:pPr>
        <w:pStyle w:val="Tekstpodstawowy"/>
        <w:suppressAutoHyphens/>
        <w:spacing w:line="276" w:lineRule="auto"/>
        <w:ind w:right="40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2</w:t>
      </w:r>
    </w:p>
    <w:p w:rsidR="00B53FB3" w:rsidRPr="00403A64" w:rsidRDefault="00B53FB3" w:rsidP="00B53FB3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Zamawianie i dostarczanie przedmiotu umowy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>Artykuły będą zamawiane przez wyznaczonych pracowników Kupującego na podstawie zgłoszenia  przekazanego pisemnie lub poczta elektroniczną lub telefonicznie.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>Zamówienie powinno określać rodzaj (nazwę) i ilość zamawianych artykułów,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 xml:space="preserve">Sprzedawca zobowiązuje się dostarczać artykuły po cenach jednostkowych podanych </w:t>
      </w:r>
      <w:r w:rsidRPr="00403A64">
        <w:rPr>
          <w:rFonts w:ascii="Calibri" w:hAnsi="Calibri" w:cs="Calibri"/>
          <w:color w:val="auto"/>
        </w:rPr>
        <w:br/>
        <w:t>w załączniku nr 1 do umowy.</w:t>
      </w:r>
    </w:p>
    <w:p w:rsidR="00B53FB3" w:rsidRPr="003255F8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-144" w:hanging="426"/>
        <w:jc w:val="both"/>
        <w:rPr>
          <w:rFonts w:ascii="Calibri" w:hAnsi="Calibri" w:cs="Calibri"/>
          <w:i/>
          <w:color w:val="00B0F0"/>
        </w:rPr>
      </w:pPr>
      <w:r w:rsidRPr="00403A64">
        <w:rPr>
          <w:rFonts w:ascii="Calibri" w:hAnsi="Calibri" w:cs="Calibri"/>
        </w:rPr>
        <w:t xml:space="preserve">Sprzedawca zobowiązuje się dostarczać </w:t>
      </w:r>
      <w:r w:rsidRPr="00403A64">
        <w:rPr>
          <w:rFonts w:ascii="Calibri" w:hAnsi="Calibri" w:cs="Calibri"/>
          <w:color w:val="auto"/>
        </w:rPr>
        <w:t>artykuły</w:t>
      </w:r>
      <w:r>
        <w:rPr>
          <w:rFonts w:ascii="Calibri" w:hAnsi="Calibri" w:cs="Calibri"/>
          <w:color w:val="auto"/>
        </w:rPr>
        <w:t xml:space="preserve"> w dni robocze </w:t>
      </w:r>
      <w:r w:rsidRPr="00403A64">
        <w:rPr>
          <w:rFonts w:ascii="Calibri" w:hAnsi="Calibri" w:cs="Calibri"/>
          <w:color w:val="auto"/>
        </w:rPr>
        <w:t xml:space="preserve"> w godzinach</w:t>
      </w:r>
      <w:r>
        <w:rPr>
          <w:rFonts w:ascii="Calibri" w:hAnsi="Calibri" w:cs="Calibri"/>
          <w:color w:val="auto"/>
        </w:rPr>
        <w:t xml:space="preserve"> </w:t>
      </w:r>
      <w:r w:rsidR="00D9260C" w:rsidRPr="00A0240C">
        <w:rPr>
          <w:rFonts w:ascii="Calibri" w:hAnsi="Calibri" w:cs="Calibri"/>
          <w:color w:val="auto"/>
        </w:rPr>
        <w:t xml:space="preserve">od 6:30 do </w:t>
      </w:r>
      <w:r w:rsidR="00A0240C" w:rsidRPr="00A0240C">
        <w:rPr>
          <w:rFonts w:ascii="Calibri" w:hAnsi="Calibri" w:cs="Calibri"/>
          <w:color w:val="auto"/>
        </w:rPr>
        <w:t>7:30</w:t>
      </w:r>
      <w:r w:rsidRPr="00A0240C">
        <w:rPr>
          <w:rFonts w:ascii="Calibri" w:hAnsi="Calibri" w:cs="Calibri"/>
          <w:i/>
          <w:color w:val="auto"/>
        </w:rPr>
        <w:t xml:space="preserve"> </w:t>
      </w:r>
      <w:r w:rsidRPr="00A0240C">
        <w:rPr>
          <w:rFonts w:ascii="Calibri" w:hAnsi="Calibri" w:cs="Calibri"/>
          <w:color w:val="auto"/>
        </w:rPr>
        <w:t>od złożenia zamówienia. Przez dni robocze należy rozumieć dni od poniedziałku do</w:t>
      </w:r>
      <w:r w:rsidRPr="00403A64">
        <w:rPr>
          <w:rFonts w:ascii="Calibri" w:hAnsi="Calibri" w:cs="Calibri"/>
        </w:rPr>
        <w:t xml:space="preserve"> piątku, z wyjątkiem dni ustawowo wolnych od pracy.</w:t>
      </w:r>
      <w:r>
        <w:rPr>
          <w:rFonts w:ascii="Calibri" w:hAnsi="Calibri" w:cs="Calibri"/>
        </w:rPr>
        <w:t xml:space="preserve"> 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będzie na własny koszt dostarczał i dokonywał wyładunku </w:t>
      </w:r>
      <w:r w:rsidRPr="00403A64">
        <w:rPr>
          <w:rFonts w:ascii="Calibri" w:hAnsi="Calibri" w:cs="Calibri"/>
        </w:rPr>
        <w:t>artykułów do pomieszczeń Kupującego siłami Sprzedającego.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>Sprzedawca zobowiązany jest na czas transportu zabezpieczyć artykuły w taki sposób, by nie dopuścić do ich uszkodzenia. Za szkody wynikłe w czasie transportu odpowiedzialność ponosi Sprzedawca.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niezwłocznie zawiadamia </w:t>
      </w:r>
      <w:r>
        <w:rPr>
          <w:rFonts w:ascii="Calibri" w:hAnsi="Calibri" w:cs="Calibri"/>
          <w:szCs w:val="24"/>
        </w:rPr>
        <w:t>Kupującego</w:t>
      </w:r>
      <w:r w:rsidRPr="00403A64">
        <w:rPr>
          <w:rFonts w:ascii="Calibri" w:hAnsi="Calibri" w:cs="Calibri"/>
          <w:szCs w:val="24"/>
        </w:rPr>
        <w:t xml:space="preserve"> o braku możliwości zrealizowania dostawy w określonym terminie.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Środki transportu, którymi </w:t>
      </w:r>
      <w:r>
        <w:rPr>
          <w:rFonts w:ascii="Calibri" w:hAnsi="Calibri" w:cs="Calibri"/>
          <w:szCs w:val="24"/>
        </w:rPr>
        <w:t>będą dostarczane artykuły</w:t>
      </w:r>
      <w:r w:rsidRPr="00403A64">
        <w:rPr>
          <w:rFonts w:ascii="Calibri" w:hAnsi="Calibri" w:cs="Calibri"/>
          <w:szCs w:val="24"/>
        </w:rPr>
        <w:t>, powinny spełniać wymogi określone w obowiązujących przepisach prawa.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</w:rPr>
        <w:t>Odbiór artykułów odbywać się będzie na podstawie pisemnego potwierdzenia odbioru.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>Potwierdzenie odbioru, o którym mowa w ust. 9 powinno zawierać:</w:t>
      </w:r>
    </w:p>
    <w:p w:rsidR="00B53FB3" w:rsidRPr="00403A64" w:rsidRDefault="00B53FB3" w:rsidP="00B53FB3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 xml:space="preserve">rodzaj (nazwę)i ilość dostarczonych artykułów, </w:t>
      </w:r>
    </w:p>
    <w:p w:rsidR="00B53FB3" w:rsidRPr="00403A64" w:rsidRDefault="00B53FB3" w:rsidP="00B53FB3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403A64">
        <w:rPr>
          <w:rFonts w:ascii="Calibri" w:hAnsi="Calibri" w:cs="Calibri"/>
          <w:color w:val="auto"/>
        </w:rPr>
        <w:t>cenę netto, cenę brutto dostarczonych artykułów , podatek VAT</w:t>
      </w:r>
      <w:r w:rsidRPr="00403A64">
        <w:rPr>
          <w:rFonts w:ascii="Calibri" w:hAnsi="Calibri" w:cs="Calibri"/>
        </w:rPr>
        <w:t>.</w:t>
      </w:r>
    </w:p>
    <w:p w:rsidR="00B53FB3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C66B5" w:rsidRPr="00403A64" w:rsidRDefault="001C66B5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3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Jakość przedmiotu umowy</w:t>
      </w:r>
    </w:p>
    <w:p w:rsidR="00B53FB3" w:rsidRPr="00403A64" w:rsidRDefault="00B53FB3" w:rsidP="00B53FB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Sprzedawca zobowiązuje się, że artykuły musza być wyprodukowane opakowane i dostarczone zgodnie z obowiązującymi wymaganiami określonymi w przepisach krajowych i unijnych  dot. artykułów żywnościowych .</w:t>
      </w:r>
    </w:p>
    <w:p w:rsidR="00B53FB3" w:rsidRPr="00505E11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Szczegółowe wymagania jakościowe dla poszczególnych artykułów, w tym wymagania w zakresie znakowania i opakowań, terminów przydatności do spożycia, zawiera załącznik nr 1 do umowy</w:t>
      </w:r>
      <w:r>
        <w:rPr>
          <w:rFonts w:ascii="Calibri" w:hAnsi="Calibri" w:cs="Calibri"/>
          <w:sz w:val="24"/>
          <w:szCs w:val="24"/>
        </w:rPr>
        <w:t>.</w:t>
      </w:r>
      <w:r w:rsidRPr="00403A64">
        <w:rPr>
          <w:rFonts w:ascii="Calibri" w:hAnsi="Calibri" w:cs="Calibri"/>
          <w:sz w:val="24"/>
          <w:szCs w:val="24"/>
        </w:rPr>
        <w:t xml:space="preserve"> </w:t>
      </w:r>
    </w:p>
    <w:p w:rsidR="00B53FB3" w:rsidRPr="00E043C5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Dostarczone artykuły muszą być oznakowane w sposób zrozumiały, napisy w języku polskim muszą być wyraźne, czytelne i nieusuwalne data sp</w:t>
      </w:r>
      <w:r w:rsidR="00E043C5">
        <w:rPr>
          <w:rFonts w:ascii="Calibri" w:hAnsi="Calibri" w:cs="Calibri"/>
          <w:sz w:val="24"/>
          <w:szCs w:val="24"/>
        </w:rPr>
        <w:t xml:space="preserve">ożycia winna być </w:t>
      </w:r>
      <w:r w:rsidR="00E043C5" w:rsidRPr="00E043C5">
        <w:rPr>
          <w:rFonts w:asciiTheme="minorHAnsi" w:hAnsiTheme="minorHAnsi"/>
          <w:color w:val="000000"/>
          <w:sz w:val="24"/>
          <w:szCs w:val="24"/>
          <w:highlight w:val="white"/>
        </w:rPr>
        <w:t xml:space="preserve">w chwili dostawy nie </w:t>
      </w:r>
      <w:r w:rsidR="00E043C5" w:rsidRPr="00E043C5">
        <w:rPr>
          <w:rFonts w:ascii="Calibri" w:hAnsi="Calibri"/>
          <w:color w:val="000000"/>
          <w:sz w:val="24"/>
          <w:szCs w:val="24"/>
          <w:highlight w:val="white"/>
        </w:rPr>
        <w:t xml:space="preserve"> krót</w:t>
      </w:r>
      <w:r w:rsidR="00E043C5">
        <w:rPr>
          <w:rFonts w:asciiTheme="minorHAnsi" w:hAnsiTheme="minorHAnsi"/>
          <w:color w:val="000000"/>
          <w:sz w:val="24"/>
          <w:szCs w:val="24"/>
          <w:highlight w:val="white"/>
        </w:rPr>
        <w:t>sza</w:t>
      </w:r>
      <w:r w:rsidR="00E043C5" w:rsidRPr="00E043C5">
        <w:rPr>
          <w:rFonts w:ascii="Calibri" w:hAnsi="Calibri"/>
          <w:color w:val="000000"/>
          <w:sz w:val="24"/>
          <w:szCs w:val="24"/>
          <w:highlight w:val="white"/>
        </w:rPr>
        <w:t xml:space="preserve"> niż ½ terminu przydatności określonego przez producenta.</w:t>
      </w:r>
    </w:p>
    <w:p w:rsidR="00B53FB3" w:rsidRPr="00403A64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Kupujący zastrzega sobie prawo żądania w momencie dostawy aktualnych dokumentów potwierdzających spełnianie warunków sanitarno – epidemiologicznych związanych z prawidłową realizacją przedmiotu zamówienia. </w:t>
      </w:r>
      <w:r>
        <w:rPr>
          <w:rFonts w:ascii="Calibri" w:hAnsi="Calibri" w:cs="Calibri"/>
          <w:sz w:val="24"/>
          <w:szCs w:val="24"/>
        </w:rPr>
        <w:t>Sprzedający</w:t>
      </w:r>
      <w:r w:rsidRPr="00403A64">
        <w:rPr>
          <w:rFonts w:ascii="Calibri" w:hAnsi="Calibri" w:cs="Calibri"/>
          <w:sz w:val="24"/>
          <w:szCs w:val="24"/>
        </w:rPr>
        <w:t xml:space="preserve"> oświadcza, iż niezwłocznie okaże je Kupującemu. </w:t>
      </w:r>
    </w:p>
    <w:p w:rsidR="00B53FB3" w:rsidRPr="00A0240C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240C">
        <w:rPr>
          <w:rFonts w:ascii="Calibri" w:hAnsi="Calibri" w:cs="Calibri"/>
          <w:sz w:val="24"/>
          <w:szCs w:val="24"/>
        </w:rPr>
        <w:t>Jeżeli Kupujący przy odbiorze artykułów stwierdzi, że jakość i/lub ilość jest niezgodna ze złożonym zamówieniem (towar jest wadliwy) Sprzedający</w:t>
      </w:r>
      <w:r w:rsidR="00A0240C" w:rsidRPr="00A0240C">
        <w:rPr>
          <w:rFonts w:ascii="Calibri" w:hAnsi="Calibri" w:cs="Calibri"/>
          <w:sz w:val="24"/>
          <w:szCs w:val="24"/>
        </w:rPr>
        <w:t xml:space="preserve"> w czasie 1</w:t>
      </w:r>
      <w:r w:rsidRPr="00A0240C">
        <w:rPr>
          <w:rFonts w:ascii="Calibri" w:hAnsi="Calibri" w:cs="Calibri"/>
          <w:sz w:val="24"/>
          <w:szCs w:val="24"/>
        </w:rPr>
        <w:t xml:space="preserve"> godzin</w:t>
      </w:r>
      <w:r w:rsidR="00A0240C" w:rsidRPr="00A0240C">
        <w:rPr>
          <w:rFonts w:ascii="Calibri" w:hAnsi="Calibri" w:cs="Calibri"/>
          <w:sz w:val="24"/>
          <w:szCs w:val="24"/>
        </w:rPr>
        <w:t>y</w:t>
      </w:r>
      <w:r w:rsidRPr="00A0240C">
        <w:rPr>
          <w:rFonts w:ascii="Calibri" w:hAnsi="Calibri" w:cs="Calibri"/>
          <w:sz w:val="24"/>
          <w:szCs w:val="24"/>
        </w:rPr>
        <w:t xml:space="preserve">  dostarczy artykuł właściwy po uzgodnieniu z Kupującym. </w:t>
      </w:r>
    </w:p>
    <w:p w:rsidR="00B53FB3" w:rsidRPr="00A0240C" w:rsidRDefault="00B53FB3" w:rsidP="00B53FB3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</w:p>
    <w:p w:rsidR="00B53FB3" w:rsidRPr="00403A64" w:rsidRDefault="00B53FB3" w:rsidP="00B53FB3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  <w:r w:rsidRPr="00403A64">
        <w:rPr>
          <w:rFonts w:ascii="Calibri" w:hAnsi="Calibri" w:cs="Calibri"/>
          <w:b/>
          <w:szCs w:val="24"/>
        </w:rPr>
        <w:t>§ 4</w:t>
      </w:r>
    </w:p>
    <w:p w:rsidR="00B53FB3" w:rsidRPr="00403A64" w:rsidRDefault="00B53FB3" w:rsidP="00B53FB3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  <w:r w:rsidRPr="00403A64">
        <w:rPr>
          <w:rFonts w:ascii="Calibri" w:hAnsi="Calibri" w:cs="Calibri"/>
          <w:b/>
          <w:szCs w:val="24"/>
        </w:rPr>
        <w:t>Cena i płatność</w:t>
      </w:r>
    </w:p>
    <w:p w:rsidR="00B53FB3" w:rsidRDefault="00B53FB3" w:rsidP="00B53FB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Cena za wykonanie podstawowego przedmiotu umowy wynosi  .................................. zł brutto, (słownie: ....................................... zł brutto),</w:t>
      </w:r>
      <w:r>
        <w:rPr>
          <w:rFonts w:ascii="Calibri" w:hAnsi="Calibri" w:cs="Calibri"/>
          <w:sz w:val="24"/>
          <w:szCs w:val="24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>netto .……..............zł (słownie: ...................................... netto),</w:t>
      </w:r>
    </w:p>
    <w:p w:rsidR="00B53FB3" w:rsidRPr="00505E11" w:rsidRDefault="00B53FB3" w:rsidP="00B53FB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05E11">
        <w:rPr>
          <w:rFonts w:ascii="Calibri" w:hAnsi="Calibri" w:cs="Calibri"/>
          <w:sz w:val="24"/>
          <w:szCs w:val="24"/>
        </w:rPr>
        <w:t>Pojedyncze zamówienia dokonywane będą w cenach określonych w załączniku nr 1 do umowy. Ceny określone w załączniku nr 1 do umowy obowiązywać będą przez cały okres obowiązywania umowy i nie mogą ulegać zmianie.</w:t>
      </w:r>
    </w:p>
    <w:p w:rsidR="00B53FB3" w:rsidRPr="00403A64" w:rsidRDefault="00B53FB3" w:rsidP="00B53FB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Kupujący zobowiązuje się do zapłaty ceny na podstawie faktury wystawionej przez Sprzedawcę w oparciu o potwierdzenia odbioru, o których mowa w § 2 ust. 9. </w:t>
      </w:r>
    </w:p>
    <w:p w:rsidR="00B53FB3" w:rsidRPr="00E043C5" w:rsidRDefault="00B53FB3" w:rsidP="00B53FB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Faktury za </w:t>
      </w:r>
      <w:r w:rsidRPr="00505E11">
        <w:rPr>
          <w:rFonts w:ascii="Calibri" w:hAnsi="Calibri" w:cs="Calibri"/>
          <w:sz w:val="24"/>
          <w:szCs w:val="24"/>
        </w:rPr>
        <w:t xml:space="preserve">artykuły </w:t>
      </w:r>
      <w:r w:rsidR="00E043C5">
        <w:rPr>
          <w:rFonts w:ascii="Calibri" w:hAnsi="Calibri" w:cs="Calibri"/>
          <w:sz w:val="24"/>
          <w:szCs w:val="24"/>
        </w:rPr>
        <w:t>wystawiane będą na N</w:t>
      </w:r>
      <w:r w:rsidRPr="00403A64">
        <w:rPr>
          <w:rFonts w:ascii="Calibri" w:hAnsi="Calibri" w:cs="Calibri"/>
          <w:sz w:val="24"/>
          <w:szCs w:val="24"/>
        </w:rPr>
        <w:t xml:space="preserve">abywcę: </w:t>
      </w:r>
      <w:r w:rsidRPr="00E043C5">
        <w:rPr>
          <w:rFonts w:ascii="Calibri" w:hAnsi="Calibri" w:cs="Calibri"/>
          <w:b/>
          <w:sz w:val="24"/>
          <w:szCs w:val="24"/>
        </w:rPr>
        <w:t>Gmina Miasto Rzeszów, ul. Rynek 1, 35-064 Rzeszów, NIP: 8130008613,</w:t>
      </w:r>
      <w:r w:rsidRPr="00403A64">
        <w:rPr>
          <w:rFonts w:ascii="Calibri" w:hAnsi="Calibri" w:cs="Calibri"/>
          <w:sz w:val="24"/>
          <w:szCs w:val="24"/>
        </w:rPr>
        <w:t xml:space="preserve"> Odbiorca – </w:t>
      </w:r>
      <w:r w:rsidR="00A0240C">
        <w:rPr>
          <w:rFonts w:ascii="Calibri" w:hAnsi="Calibri" w:cs="Calibri"/>
          <w:sz w:val="24"/>
          <w:szCs w:val="24"/>
        </w:rPr>
        <w:t xml:space="preserve">Płatnik : </w:t>
      </w:r>
      <w:r w:rsidR="00A0240C" w:rsidRPr="00E043C5">
        <w:rPr>
          <w:rFonts w:ascii="Calibri" w:hAnsi="Calibri" w:cs="Calibri"/>
          <w:b/>
          <w:sz w:val="24"/>
          <w:szCs w:val="24"/>
        </w:rPr>
        <w:t>Szkoła Podstawowa nr 2,           35-211 Rzeszów, ul. Kamińskiego 12</w:t>
      </w:r>
    </w:p>
    <w:p w:rsidR="00B53FB3" w:rsidRPr="009B2A3A" w:rsidRDefault="00B53FB3" w:rsidP="00B53FB3">
      <w:pPr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B2A3A">
        <w:rPr>
          <w:rFonts w:ascii="Calibri" w:hAnsi="Calibri" w:cs="Calibri"/>
          <w:sz w:val="24"/>
          <w:szCs w:val="24"/>
        </w:rPr>
        <w:t>Za dostarczone artykuły Kupujący z</w:t>
      </w:r>
      <w:r w:rsidR="009B2A3A" w:rsidRPr="009B2A3A">
        <w:rPr>
          <w:rFonts w:ascii="Calibri" w:hAnsi="Calibri" w:cs="Calibri"/>
          <w:sz w:val="24"/>
          <w:szCs w:val="24"/>
        </w:rPr>
        <w:t>apłaci w terminie do 14</w:t>
      </w:r>
      <w:r w:rsidRPr="009B2A3A">
        <w:rPr>
          <w:rFonts w:ascii="Calibri" w:hAnsi="Calibri" w:cs="Calibri"/>
          <w:sz w:val="24"/>
          <w:szCs w:val="24"/>
        </w:rPr>
        <w:t xml:space="preserve"> dni od daty otrzymania faktury. Zapłata nastąpi przelewem na rachunek bankowy Sprzedawcy wskazany w fakturze. </w:t>
      </w:r>
    </w:p>
    <w:p w:rsidR="00B53FB3" w:rsidRDefault="00B53FB3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7E5CE2" w:rsidRDefault="007E5CE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0446D2" w:rsidRDefault="000446D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0446D2" w:rsidRDefault="000446D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0446D2" w:rsidRPr="00403A64" w:rsidRDefault="000446D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lastRenderedPageBreak/>
        <w:t>§ 5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Kary umowne</w:t>
      </w:r>
    </w:p>
    <w:p w:rsidR="00B53FB3" w:rsidRPr="00403A64" w:rsidRDefault="00B53FB3" w:rsidP="00B53FB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Sprzedawca zapłaci Kupującemu następujące kary umowne:</w:t>
      </w:r>
    </w:p>
    <w:p w:rsidR="00B53FB3" w:rsidRPr="00403A64" w:rsidRDefault="00B53FB3" w:rsidP="00B53FB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za zwłokę w dostarczeniu artykułów w terminie, o którym mowa w § 2 ust. </w:t>
      </w:r>
      <w:r>
        <w:rPr>
          <w:rFonts w:ascii="Calibri" w:hAnsi="Calibri" w:cs="Calibri"/>
          <w:sz w:val="24"/>
          <w:szCs w:val="24"/>
        </w:rPr>
        <w:t>4</w:t>
      </w:r>
      <w:r w:rsidRPr="00403A64">
        <w:rPr>
          <w:rFonts w:ascii="Calibri" w:hAnsi="Calibri" w:cs="Calibri"/>
          <w:sz w:val="24"/>
          <w:szCs w:val="24"/>
        </w:rPr>
        <w:t xml:space="preserve"> – </w:t>
      </w:r>
      <w:r w:rsidRPr="00403A64">
        <w:rPr>
          <w:rFonts w:ascii="Calibri" w:hAnsi="Calibri" w:cs="Calibri"/>
          <w:sz w:val="24"/>
          <w:szCs w:val="24"/>
        </w:rPr>
        <w:br/>
        <w:t>w wysokości 20 % ceny brutto zamawianych artykułów, za każdy dzień zwłoki,</w:t>
      </w:r>
    </w:p>
    <w:p w:rsidR="00B53FB3" w:rsidRPr="009F7D91" w:rsidRDefault="00B53FB3" w:rsidP="009F7D9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za odstąpienie przez którąkolwiek ze stron od umowy z przyczyn leżących po stronie Sprzedawcy – w wysokości 10 % ceny brutto, określonej w § 4 ust. 1</w:t>
      </w:r>
      <w:r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</w:p>
    <w:p w:rsidR="00B53FB3" w:rsidRPr="00612168" w:rsidRDefault="00B53FB3" w:rsidP="00B53F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12168">
        <w:rPr>
          <w:rFonts w:ascii="Calibri" w:hAnsi="Calibri" w:cs="Calibri"/>
          <w:sz w:val="24"/>
          <w:szCs w:val="24"/>
        </w:rPr>
        <w:t>Zastrzeżenie kar umownych nie wyklucza możliwości dochodzenia odszkodowania na zasadach ogólnych.</w:t>
      </w:r>
    </w:p>
    <w:p w:rsidR="00B53FB3" w:rsidRPr="00612168" w:rsidRDefault="00B53FB3" w:rsidP="00B53F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12168">
        <w:rPr>
          <w:rFonts w:ascii="Calibri" w:hAnsi="Calibri" w:cs="Calibri"/>
          <w:sz w:val="24"/>
          <w:szCs w:val="24"/>
        </w:rPr>
        <w:t xml:space="preserve">Kupujący może potrącić kary umowne z ceny </w:t>
      </w:r>
      <w:r w:rsidR="00B272A0" w:rsidRPr="00B272A0">
        <w:rPr>
          <w:rFonts w:ascii="Calibri" w:hAnsi="Calibri" w:cs="Calibri"/>
          <w:sz w:val="24"/>
          <w:szCs w:val="24"/>
        </w:rPr>
        <w:t>brutto</w:t>
      </w:r>
      <w:r w:rsidRPr="00612168">
        <w:rPr>
          <w:rFonts w:ascii="Calibri" w:hAnsi="Calibri" w:cs="Calibri"/>
          <w:sz w:val="24"/>
          <w:szCs w:val="24"/>
        </w:rPr>
        <w:t xml:space="preserve"> Sprzedawcy na podstawie noty księgowej, składając stosowne oświadczenie.</w:t>
      </w:r>
    </w:p>
    <w:p w:rsidR="00B53FB3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6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Obowiązki Sprzedawcy</w:t>
      </w:r>
    </w:p>
    <w:p w:rsidR="00B53FB3" w:rsidRPr="00403A64" w:rsidRDefault="00B53FB3" w:rsidP="00B53FB3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zobowiązuje się do sporządzania w okresach kwartalnych informacji obejmującej wykaz dostarczonych artykułów. </w:t>
      </w:r>
    </w:p>
    <w:p w:rsidR="00B53FB3" w:rsidRPr="00403A64" w:rsidRDefault="00B53FB3" w:rsidP="00B53FB3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>Wykaz powinien zawierać, nazwę i ilość dostarczonych artykułów, ich ceny jednostkowe oraz sumę tych cen.</w:t>
      </w:r>
    </w:p>
    <w:p w:rsidR="00B53FB3" w:rsidRPr="00403A64" w:rsidRDefault="00B53FB3" w:rsidP="00B53FB3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zobowiązuje się dostarczyć informację, o której mowa w ust. 1 do 15. dnia miesiąca następującego po kwartale, którego dotyczy informacja, do </w:t>
      </w:r>
      <w:r w:rsidR="00E043C5">
        <w:rPr>
          <w:rFonts w:ascii="Calibri" w:hAnsi="Calibri" w:cs="Calibri"/>
          <w:szCs w:val="24"/>
        </w:rPr>
        <w:t>Intendenta szkoły.</w:t>
      </w:r>
    </w:p>
    <w:p w:rsidR="00B53FB3" w:rsidRPr="00403A64" w:rsidRDefault="00B53FB3" w:rsidP="00B53FB3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7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Postanowienia końcowe</w:t>
      </w:r>
    </w:p>
    <w:p w:rsidR="00B53FB3" w:rsidRPr="00403A64" w:rsidRDefault="00B53FB3" w:rsidP="00B53FB3">
      <w:pPr>
        <w:pStyle w:val="Tekstpodstawowy2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>W sprawach nieuregulowanych niniejszą umową mają zastosowanie odpowiednie przepisy Kodeksu cywilnego oraz przepisy ustawy Prawo zamówień publicznych.</w:t>
      </w:r>
    </w:p>
    <w:p w:rsidR="00B53FB3" w:rsidRPr="00403A64" w:rsidRDefault="00B53FB3" w:rsidP="00B53F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Ewentualne spory wynikłe na tle niniejszej umowy podlegają rozstrzygnięciu sądu właściwego dla Kupującego.</w:t>
      </w:r>
    </w:p>
    <w:p w:rsidR="00B53FB3" w:rsidRPr="00403A64" w:rsidRDefault="00B53FB3" w:rsidP="00B53F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Wszelkie zmiany niniejszej umowy wymagają formy pisemnej, pod rygorem nieważności.</w:t>
      </w:r>
    </w:p>
    <w:p w:rsidR="00B53FB3" w:rsidRPr="00403A64" w:rsidRDefault="00B53FB3" w:rsidP="00B53F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Umowę sporządzono w dwóch jednobrzmiących egzemplarzach po jednym dla każdej ze stron.</w:t>
      </w:r>
    </w:p>
    <w:p w:rsidR="00B53FB3" w:rsidRPr="00403A64" w:rsidRDefault="00B53FB3" w:rsidP="00B53FB3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Kupujący:                                                                                              Sprzedawca: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53FB3" w:rsidRPr="00403A64" w:rsidSect="00F15C4C">
      <w:pgSz w:w="11906" w:h="16838"/>
      <w:pgMar w:top="1418" w:right="1418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382508B"/>
    <w:multiLevelType w:val="hybridMultilevel"/>
    <w:tmpl w:val="3642F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A5E98"/>
    <w:multiLevelType w:val="hybridMultilevel"/>
    <w:tmpl w:val="7E342AA4"/>
    <w:lvl w:ilvl="0" w:tplc="DEC856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26A"/>
    <w:multiLevelType w:val="hybridMultilevel"/>
    <w:tmpl w:val="1C6007FA"/>
    <w:lvl w:ilvl="0" w:tplc="C5365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D005F5"/>
    <w:multiLevelType w:val="hybridMultilevel"/>
    <w:tmpl w:val="90EE8C1A"/>
    <w:lvl w:ilvl="0" w:tplc="54E89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82657"/>
    <w:multiLevelType w:val="hybridMultilevel"/>
    <w:tmpl w:val="AA8EA89A"/>
    <w:lvl w:ilvl="0" w:tplc="CB007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7D005C"/>
    <w:multiLevelType w:val="hybridMultilevel"/>
    <w:tmpl w:val="EC843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26182B"/>
    <w:multiLevelType w:val="hybridMultilevel"/>
    <w:tmpl w:val="EF005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103190"/>
    <w:multiLevelType w:val="hybridMultilevel"/>
    <w:tmpl w:val="501A7E94"/>
    <w:lvl w:ilvl="0" w:tplc="51CC4F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363902"/>
    <w:multiLevelType w:val="hybridMultilevel"/>
    <w:tmpl w:val="D690E568"/>
    <w:lvl w:ilvl="0" w:tplc="04150011">
      <w:start w:val="1"/>
      <w:numFmt w:val="decimal"/>
      <w:lvlText w:val="%1)"/>
      <w:lvlJc w:val="left"/>
      <w:pPr>
        <w:ind w:left="46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53FB3"/>
    <w:rsid w:val="000446D2"/>
    <w:rsid w:val="000B72E7"/>
    <w:rsid w:val="000D547E"/>
    <w:rsid w:val="00181538"/>
    <w:rsid w:val="001C66B5"/>
    <w:rsid w:val="00274971"/>
    <w:rsid w:val="002F264A"/>
    <w:rsid w:val="003750BA"/>
    <w:rsid w:val="004409EE"/>
    <w:rsid w:val="005D028C"/>
    <w:rsid w:val="00794D3B"/>
    <w:rsid w:val="007B4914"/>
    <w:rsid w:val="007E5CE2"/>
    <w:rsid w:val="009B2A3A"/>
    <w:rsid w:val="009B69AA"/>
    <w:rsid w:val="009C4897"/>
    <w:rsid w:val="009F7D91"/>
    <w:rsid w:val="00A0240C"/>
    <w:rsid w:val="00B272A0"/>
    <w:rsid w:val="00B53FB3"/>
    <w:rsid w:val="00C078AA"/>
    <w:rsid w:val="00D9260C"/>
    <w:rsid w:val="00E043C5"/>
    <w:rsid w:val="00F8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53F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3F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53FB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3F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53FB3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3F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53FB3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B53F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5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cp:lastPrinted>2017-11-10T12:03:00Z</cp:lastPrinted>
  <dcterms:created xsi:type="dcterms:W3CDTF">2017-11-17T11:25:00Z</dcterms:created>
  <dcterms:modified xsi:type="dcterms:W3CDTF">2017-11-20T10:40:00Z</dcterms:modified>
</cp:coreProperties>
</file>